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929DA" w:rsidRPr="00960726" w:rsidRDefault="003929DA" w:rsidP="007A654D">
      <w:pPr>
        <w:pStyle w:val="Heading2"/>
        <w:tabs>
          <w:tab w:val="clear" w:pos="567"/>
          <w:tab w:val="left" w:pos="0"/>
        </w:tabs>
        <w:spacing w:before="57" w:after="57"/>
        <w:ind w:left="0" w:firstLine="0"/>
        <w:rPr>
          <w:color w:val="auto"/>
          <w:lang w:val="el-GR"/>
        </w:rPr>
      </w:pPr>
      <w:bookmarkStart w:id="0" w:name="_Toc86759916"/>
      <w:bookmarkStart w:id="1" w:name="_GoBack"/>
      <w:bookmarkEnd w:id="1"/>
      <w:r w:rsidRPr="00960726">
        <w:rPr>
          <w:color w:val="auto"/>
          <w:sz w:val="22"/>
          <w:lang w:val="el-GR"/>
        </w:rPr>
        <w:t xml:space="preserve">ΠΑΡΑΡΤΗΜΑ ΙΙ –  </w:t>
      </w:r>
      <w:r w:rsidR="002F7787" w:rsidRPr="00960726">
        <w:rPr>
          <w:color w:val="auto"/>
          <w:sz w:val="22"/>
          <w:lang w:val="el-GR"/>
        </w:rPr>
        <w:t>Υπόδειγμα Οικονομικής Προσφοράς</w:t>
      </w:r>
      <w:bookmarkEnd w:id="0"/>
      <w:r w:rsidR="002F7787" w:rsidRPr="00960726">
        <w:rPr>
          <w:color w:val="auto"/>
          <w:sz w:val="22"/>
          <w:lang w:val="el-GR"/>
        </w:rPr>
        <w:t xml:space="preserve"> </w:t>
      </w:r>
    </w:p>
    <w:p w:rsidR="003929DA" w:rsidRPr="00960726" w:rsidRDefault="003929DA">
      <w:pPr>
        <w:suppressAutoHyphens w:val="0"/>
        <w:autoSpaceDE w:val="0"/>
        <w:spacing w:before="57" w:after="57"/>
        <w:rPr>
          <w:rFonts w:ascii="Arial" w:hAnsi="Arial" w:cs="Arial"/>
          <w:szCs w:val="22"/>
          <w:lang w:val="el-GR"/>
        </w:rPr>
      </w:pPr>
    </w:p>
    <w:tbl>
      <w:tblPr>
        <w:tblW w:w="9909" w:type="dxa"/>
        <w:tblLayout w:type="fixed"/>
        <w:tblLook w:val="0000" w:firstRow="0" w:lastRow="0" w:firstColumn="0" w:lastColumn="0" w:noHBand="0" w:noVBand="0"/>
      </w:tblPr>
      <w:tblGrid>
        <w:gridCol w:w="2608"/>
        <w:gridCol w:w="3198"/>
        <w:gridCol w:w="4103"/>
      </w:tblGrid>
      <w:tr w:rsidR="0044691D" w:rsidRPr="00960726" w:rsidTr="00F16C1D">
        <w:trPr>
          <w:trHeight w:val="1352"/>
        </w:trPr>
        <w:tc>
          <w:tcPr>
            <w:tcW w:w="2608" w:type="dxa"/>
          </w:tcPr>
          <w:p w:rsidR="0044691D" w:rsidRPr="00960726" w:rsidRDefault="0044691D" w:rsidP="00F16C1D">
            <w:pPr>
              <w:keepNext/>
              <w:rPr>
                <w:rFonts w:ascii="Arial" w:hAnsi="Arial" w:cs="Arial"/>
                <w:b/>
              </w:rPr>
            </w:pPr>
            <w:r w:rsidRPr="00960726">
              <w:rPr>
                <w:rFonts w:ascii="Arial" w:hAnsi="Arial" w:cs="Arial"/>
                <w:b/>
              </w:rPr>
              <w:t>ΕΓΝΑΤΙΑ ΟΔΟΣ Α.Ε.</w:t>
            </w:r>
          </w:p>
          <w:p w:rsidR="0044691D" w:rsidRPr="00960726" w:rsidRDefault="0044691D" w:rsidP="00F16C1D">
            <w:pPr>
              <w:keepNext/>
              <w:rPr>
                <w:rFonts w:ascii="Arial" w:hAnsi="Arial" w:cs="Arial"/>
                <w:b/>
                <w:lang w:val="en-US"/>
              </w:rPr>
            </w:pPr>
          </w:p>
        </w:tc>
        <w:tc>
          <w:tcPr>
            <w:tcW w:w="3198" w:type="dxa"/>
          </w:tcPr>
          <w:p w:rsidR="0044691D" w:rsidRPr="00960726" w:rsidRDefault="0044691D" w:rsidP="00F16C1D">
            <w:pPr>
              <w:keepNext/>
              <w:rPr>
                <w:rFonts w:ascii="Arial" w:hAnsi="Arial" w:cs="Arial"/>
                <w:b/>
              </w:rPr>
            </w:pPr>
            <w:r w:rsidRPr="00960726">
              <w:rPr>
                <w:rFonts w:ascii="Arial" w:hAnsi="Arial" w:cs="Arial"/>
                <w:b/>
                <w:lang w:val="el-GR"/>
              </w:rPr>
              <w:t xml:space="preserve">                      </w:t>
            </w:r>
            <w:r w:rsidRPr="00960726">
              <w:rPr>
                <w:rFonts w:ascii="Arial" w:hAnsi="Arial" w:cs="Arial"/>
                <w:b/>
              </w:rPr>
              <w:t>ΑΝΤΙΚΕΙΜΕΝΟ:</w:t>
            </w:r>
          </w:p>
          <w:p w:rsidR="0044691D" w:rsidRPr="00960726" w:rsidRDefault="0044691D" w:rsidP="00F16C1D">
            <w:pPr>
              <w:keepNext/>
              <w:rPr>
                <w:rFonts w:ascii="Arial" w:hAnsi="Arial" w:cs="Arial"/>
                <w:b/>
              </w:rPr>
            </w:pPr>
          </w:p>
        </w:tc>
        <w:tc>
          <w:tcPr>
            <w:tcW w:w="4103" w:type="dxa"/>
          </w:tcPr>
          <w:p w:rsidR="007424DA" w:rsidRPr="00960726" w:rsidRDefault="007424DA" w:rsidP="007424DA">
            <w:pPr>
              <w:pStyle w:val="normalwithoutspacing"/>
              <w:jc w:val="left"/>
              <w:rPr>
                <w:rFonts w:ascii="Arial" w:hAnsi="Arial" w:cs="Arial"/>
                <w:b/>
                <w:szCs w:val="22"/>
              </w:rPr>
            </w:pPr>
            <w:r w:rsidRPr="00960726">
              <w:rPr>
                <w:rFonts w:ascii="Arial" w:hAnsi="Arial" w:cs="Arial"/>
                <w:b/>
                <w:bCs/>
                <w:szCs w:val="22"/>
              </w:rPr>
              <w:t>Προμήθεια, αναβάθμιση και υποστήριξη λογισμικού για τα κεντρικά συστήματα και τους προσωπικούς υπολογιστές της “Εγνατία οδός Α.Ε.”»</w:t>
            </w:r>
          </w:p>
          <w:p w:rsidR="007424DA" w:rsidRPr="00960726" w:rsidRDefault="007424DA" w:rsidP="007424DA">
            <w:pPr>
              <w:pStyle w:val="normalwithoutspacing"/>
              <w:jc w:val="left"/>
              <w:rPr>
                <w:rFonts w:ascii="Arial" w:hAnsi="Arial" w:cs="Arial"/>
                <w:b/>
                <w:szCs w:val="22"/>
              </w:rPr>
            </w:pPr>
            <w:r w:rsidRPr="00960726">
              <w:rPr>
                <w:rFonts w:ascii="Arial" w:hAnsi="Arial" w:cs="Arial"/>
                <w:b/>
                <w:bCs/>
                <w:szCs w:val="22"/>
                <w:lang w:eastAsia="el-GR"/>
              </w:rPr>
              <w:t xml:space="preserve"> </w:t>
            </w:r>
            <w:r w:rsidRPr="00960726">
              <w:rPr>
                <w:rFonts w:ascii="Arial" w:hAnsi="Arial" w:cs="Arial"/>
                <w:b/>
                <w:bCs/>
                <w:szCs w:val="22"/>
                <w:lang w:val="en-US" w:eastAsia="el-GR"/>
              </w:rPr>
              <w:t>K</w:t>
            </w:r>
            <w:r w:rsidRPr="00960726">
              <w:rPr>
                <w:rFonts w:ascii="Arial" w:hAnsi="Arial" w:cs="Arial"/>
                <w:b/>
                <w:bCs/>
                <w:szCs w:val="22"/>
                <w:lang w:eastAsia="el-GR"/>
              </w:rPr>
              <w:t>ωδικός Αναφοράς 5945</w:t>
            </w:r>
          </w:p>
          <w:p w:rsidR="0044691D" w:rsidRPr="00960726" w:rsidRDefault="0044691D" w:rsidP="00F16C1D">
            <w:pPr>
              <w:keepNext/>
              <w:spacing w:after="0"/>
              <w:rPr>
                <w:rFonts w:ascii="Arial" w:hAnsi="Arial" w:cs="Arial"/>
                <w:b/>
                <w:highlight w:val="magenta"/>
                <w:lang w:val="el-GR"/>
              </w:rPr>
            </w:pPr>
          </w:p>
        </w:tc>
      </w:tr>
      <w:tr w:rsidR="0044691D" w:rsidRPr="00960726" w:rsidTr="00F16C1D">
        <w:trPr>
          <w:trHeight w:val="258"/>
        </w:trPr>
        <w:tc>
          <w:tcPr>
            <w:tcW w:w="2608" w:type="dxa"/>
          </w:tcPr>
          <w:p w:rsidR="0044691D" w:rsidRPr="00960726" w:rsidRDefault="0044691D" w:rsidP="00F16C1D">
            <w:pPr>
              <w:keepNext/>
              <w:spacing w:after="0"/>
              <w:rPr>
                <w:rFonts w:ascii="Arial" w:hAnsi="Arial" w:cs="Arial"/>
                <w:b/>
                <w:lang w:val="el-GR"/>
              </w:rPr>
            </w:pPr>
          </w:p>
        </w:tc>
        <w:tc>
          <w:tcPr>
            <w:tcW w:w="3198" w:type="dxa"/>
          </w:tcPr>
          <w:p w:rsidR="0044691D" w:rsidRPr="00960726" w:rsidRDefault="0044691D" w:rsidP="00F16C1D">
            <w:pPr>
              <w:keepNext/>
              <w:spacing w:after="0"/>
              <w:rPr>
                <w:rFonts w:ascii="Arial" w:hAnsi="Arial" w:cs="Arial"/>
                <w:b/>
              </w:rPr>
            </w:pPr>
            <w:r w:rsidRPr="00960726">
              <w:rPr>
                <w:rFonts w:ascii="Arial" w:hAnsi="Arial" w:cs="Arial"/>
                <w:b/>
                <w:lang w:val="el-GR"/>
              </w:rPr>
              <w:t xml:space="preserve">            </w:t>
            </w:r>
            <w:r w:rsidRPr="00960726">
              <w:rPr>
                <w:rFonts w:ascii="Arial" w:hAnsi="Arial" w:cs="Arial"/>
                <w:b/>
              </w:rPr>
              <w:t>ΠΡΟΫΠΟΛΟΓΙΣΜΟΣ:</w:t>
            </w:r>
          </w:p>
        </w:tc>
        <w:tc>
          <w:tcPr>
            <w:tcW w:w="4103" w:type="dxa"/>
          </w:tcPr>
          <w:p w:rsidR="0044691D" w:rsidRPr="00960726" w:rsidRDefault="003D7699" w:rsidP="003D7699">
            <w:pPr>
              <w:keepNext/>
              <w:spacing w:after="0"/>
              <w:rPr>
                <w:rFonts w:ascii="Arial" w:hAnsi="Arial" w:cs="Arial"/>
                <w:b/>
                <w:bCs/>
              </w:rPr>
            </w:pPr>
            <w:r w:rsidRPr="00960726">
              <w:rPr>
                <w:rFonts w:ascii="Arial" w:hAnsi="Arial" w:cs="Arial"/>
                <w:b/>
                <w:lang w:val="el-GR"/>
              </w:rPr>
              <w:t>422</w:t>
            </w:r>
            <w:r w:rsidR="0044691D" w:rsidRPr="00960726">
              <w:rPr>
                <w:rFonts w:ascii="Arial" w:hAnsi="Arial" w:cs="Arial"/>
                <w:b/>
              </w:rPr>
              <w:t>.</w:t>
            </w:r>
            <w:r w:rsidRPr="00960726">
              <w:rPr>
                <w:rFonts w:ascii="Arial" w:hAnsi="Arial" w:cs="Arial"/>
                <w:b/>
                <w:lang w:val="el-GR"/>
              </w:rPr>
              <w:t>862</w:t>
            </w:r>
            <w:r w:rsidR="0044691D" w:rsidRPr="00960726">
              <w:rPr>
                <w:rFonts w:ascii="Arial" w:hAnsi="Arial" w:cs="Arial"/>
                <w:b/>
              </w:rPr>
              <w:t>€ (</w:t>
            </w:r>
            <w:proofErr w:type="spellStart"/>
            <w:r w:rsidR="0044691D" w:rsidRPr="00960726">
              <w:rPr>
                <w:rFonts w:ascii="Arial" w:hAnsi="Arial" w:cs="Arial"/>
                <w:b/>
              </w:rPr>
              <w:t>χωρίς</w:t>
            </w:r>
            <w:proofErr w:type="spellEnd"/>
            <w:r w:rsidR="0044691D" w:rsidRPr="00960726">
              <w:rPr>
                <w:rFonts w:ascii="Arial" w:hAnsi="Arial" w:cs="Arial"/>
                <w:b/>
              </w:rPr>
              <w:t xml:space="preserve"> ΦΠΑ)</w:t>
            </w:r>
          </w:p>
        </w:tc>
      </w:tr>
    </w:tbl>
    <w:p w:rsidR="0044691D" w:rsidRPr="00960726" w:rsidRDefault="0044691D" w:rsidP="0044691D">
      <w:pPr>
        <w:spacing w:after="0"/>
        <w:rPr>
          <w:rFonts w:ascii="Arial" w:hAnsi="Arial" w:cs="Arial"/>
          <w:b/>
          <w:sz w:val="26"/>
          <w:szCs w:val="26"/>
          <w:lang w:val="el-GR"/>
        </w:rPr>
      </w:pPr>
    </w:p>
    <w:p w:rsidR="0044691D" w:rsidRPr="00960726" w:rsidRDefault="0044691D" w:rsidP="0044691D">
      <w:pPr>
        <w:keepNext/>
        <w:spacing w:after="0"/>
        <w:jc w:val="center"/>
        <w:rPr>
          <w:rFonts w:ascii="Arial" w:hAnsi="Arial" w:cs="Arial"/>
          <w:b/>
          <w:sz w:val="24"/>
          <w:u w:val="single"/>
          <w:lang w:val="el-GR"/>
        </w:rPr>
      </w:pPr>
      <w:r w:rsidRPr="00960726">
        <w:rPr>
          <w:rFonts w:ascii="Arial" w:hAnsi="Arial" w:cs="Arial"/>
          <w:b/>
          <w:sz w:val="24"/>
          <w:u w:val="single"/>
          <w:lang w:val="el-GR"/>
        </w:rPr>
        <w:t xml:space="preserve">ΑΝΑΛΥΤΙΚΗ ΟΙΚΟΝΟΜΙΚΗ ΠΡΟΣΦΟΡΑ </w:t>
      </w:r>
    </w:p>
    <w:p w:rsidR="0044691D" w:rsidRPr="00960726" w:rsidRDefault="0044691D" w:rsidP="0044691D">
      <w:pPr>
        <w:keepNext/>
        <w:spacing w:after="0"/>
        <w:jc w:val="center"/>
        <w:rPr>
          <w:rFonts w:ascii="Arial" w:hAnsi="Arial" w:cs="Arial"/>
          <w:b/>
          <w:sz w:val="24"/>
          <w:u w:val="single"/>
          <w:lang w:val="el-GR"/>
        </w:rPr>
      </w:pPr>
    </w:p>
    <w:p w:rsidR="0044691D" w:rsidRPr="00960726" w:rsidRDefault="0044691D" w:rsidP="0044691D">
      <w:pPr>
        <w:keepNext/>
        <w:spacing w:after="0"/>
        <w:rPr>
          <w:rFonts w:ascii="Arial" w:hAnsi="Arial" w:cs="Arial"/>
          <w:sz w:val="20"/>
          <w:szCs w:val="20"/>
          <w:lang w:val="el-GR"/>
        </w:rPr>
      </w:pPr>
      <w:r w:rsidRPr="00960726">
        <w:rPr>
          <w:rFonts w:ascii="Arial" w:hAnsi="Arial" w:cs="Arial"/>
          <w:sz w:val="20"/>
          <w:szCs w:val="20"/>
          <w:lang w:val="el-GR"/>
        </w:rPr>
        <w:t>Της επιχείρησης ή της Ένωσης ή Κοινοπραξίας επιχειρήσεων …………………..…….....……......................................................……………………………………………………………..……………………………..……..………............................................................................……………………………………………………………..…………………..……….....……………........................................................................... με έδρα τ……………………………......................................... οδός...............................................................................................…………….………..………αριθμ…..Τ.Κ.………………Τηλ.…………………….</w:t>
      </w:r>
      <w:r w:rsidRPr="00960726">
        <w:rPr>
          <w:rFonts w:ascii="Arial" w:hAnsi="Arial" w:cs="Arial"/>
          <w:sz w:val="20"/>
          <w:szCs w:val="20"/>
          <w:lang w:val="fr-FR"/>
        </w:rPr>
        <w:t>Fax</w:t>
      </w:r>
      <w:r w:rsidRPr="00960726">
        <w:rPr>
          <w:rFonts w:ascii="Arial" w:hAnsi="Arial" w:cs="Arial"/>
          <w:sz w:val="20"/>
          <w:szCs w:val="20"/>
          <w:lang w:val="el-GR"/>
        </w:rPr>
        <w:t>……………………</w:t>
      </w:r>
      <w:r w:rsidRPr="00960726">
        <w:rPr>
          <w:rFonts w:ascii="Arial" w:hAnsi="Arial" w:cs="Arial"/>
          <w:sz w:val="20"/>
          <w:szCs w:val="20"/>
          <w:lang w:val="fr-FR"/>
        </w:rPr>
        <w:t>e</w:t>
      </w:r>
      <w:r w:rsidRPr="00960726">
        <w:rPr>
          <w:rFonts w:ascii="Arial" w:hAnsi="Arial" w:cs="Arial"/>
          <w:sz w:val="20"/>
          <w:szCs w:val="20"/>
          <w:lang w:val="en-US"/>
        </w:rPr>
        <w:t>mail</w:t>
      </w:r>
      <w:r w:rsidRPr="00960726">
        <w:rPr>
          <w:rFonts w:ascii="Arial" w:hAnsi="Arial" w:cs="Arial"/>
          <w:sz w:val="20"/>
          <w:szCs w:val="20"/>
          <w:lang w:val="el-GR"/>
        </w:rPr>
        <w:t>….......................................</w:t>
      </w:r>
    </w:p>
    <w:p w:rsidR="0044691D" w:rsidRPr="00960726" w:rsidRDefault="0044691D" w:rsidP="0044691D">
      <w:pPr>
        <w:keepNext/>
        <w:rPr>
          <w:rFonts w:ascii="Arial" w:hAnsi="Arial" w:cs="Arial"/>
          <w:b/>
          <w:u w:val="single"/>
          <w:lang w:val="el-GR"/>
        </w:rPr>
      </w:pPr>
    </w:p>
    <w:p w:rsidR="0044691D" w:rsidRPr="00960726" w:rsidRDefault="0044691D" w:rsidP="0044691D">
      <w:pPr>
        <w:keepNext/>
        <w:rPr>
          <w:rFonts w:ascii="Arial" w:hAnsi="Arial" w:cs="Arial"/>
          <w:b/>
          <w:u w:val="single"/>
          <w:lang w:val="el-GR"/>
        </w:rPr>
      </w:pPr>
      <w:r w:rsidRPr="00960726">
        <w:rPr>
          <w:rFonts w:ascii="Arial" w:hAnsi="Arial" w:cs="Arial"/>
          <w:b/>
          <w:u w:val="single"/>
          <w:lang w:val="el-GR"/>
        </w:rPr>
        <w:t>Προς: Την «ΕΓΝΑΤΙΑ ΟΔΟΣ ΑΕ»</w:t>
      </w:r>
    </w:p>
    <w:p w:rsidR="0044691D" w:rsidRPr="00960726" w:rsidRDefault="0044691D" w:rsidP="0044691D">
      <w:pPr>
        <w:keepNext/>
        <w:rPr>
          <w:rFonts w:ascii="Arial" w:hAnsi="Arial" w:cs="Arial"/>
          <w:lang w:val="el-GR"/>
        </w:rPr>
      </w:pPr>
      <w:r w:rsidRPr="00960726">
        <w:rPr>
          <w:rFonts w:ascii="Arial" w:hAnsi="Arial" w:cs="Arial"/>
          <w:lang w:val="el-GR"/>
        </w:rPr>
        <w:t>Αφού έλαβα γνώση της Διακήρυξης και των λοιπών τευχών του Ανοικτού Διαγωνισμού για την ανάθεση της σύμβασης του τίτλου, καθώς και του τόπου και των συνθηκών εκτέλεσής αυτής, υποβάλλω την παρούσα Οικονομική Προσφορά και δηλώνω ότι αποδέχομαι πλήρως και χωρίς επιφύλαξη όλους τους όρους και αναλαμβάνω την εκτέλεση της σύμβασης στο σύνολό της.</w:t>
      </w:r>
    </w:p>
    <w:tbl>
      <w:tblPr>
        <w:tblW w:w="9180" w:type="dxa"/>
        <w:tblLayout w:type="fixed"/>
        <w:tblLook w:val="04A0" w:firstRow="1" w:lastRow="0" w:firstColumn="1" w:lastColumn="0" w:noHBand="0" w:noVBand="1"/>
      </w:tblPr>
      <w:tblGrid>
        <w:gridCol w:w="448"/>
        <w:gridCol w:w="1276"/>
        <w:gridCol w:w="3402"/>
        <w:gridCol w:w="1078"/>
        <w:gridCol w:w="1275"/>
        <w:gridCol w:w="1701"/>
      </w:tblGrid>
      <w:tr w:rsidR="00FD639F" w:rsidRPr="00960726" w:rsidTr="003C52BB">
        <w:trPr>
          <w:trHeight w:val="320"/>
        </w:trPr>
        <w:tc>
          <w:tcPr>
            <w:tcW w:w="4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C7561" w:rsidRPr="00960726" w:rsidRDefault="007C7561" w:rsidP="007C7561">
            <w:pPr>
              <w:suppressAutoHyphens w:val="0"/>
              <w:spacing w:after="0"/>
              <w:jc w:val="center"/>
              <w:rPr>
                <w:b/>
                <w:sz w:val="20"/>
                <w:lang w:val="en-US" w:eastAsia="el-GR"/>
              </w:rPr>
            </w:pPr>
            <w:r w:rsidRPr="00960726">
              <w:rPr>
                <w:b/>
                <w:sz w:val="20"/>
                <w:lang w:val="en-US" w:eastAsia="el-GR"/>
              </w:rPr>
              <w:t>A/A</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C7561" w:rsidRPr="00960726" w:rsidRDefault="007C7561" w:rsidP="007C7561">
            <w:pPr>
              <w:suppressAutoHyphens w:val="0"/>
              <w:spacing w:after="0"/>
              <w:jc w:val="center"/>
              <w:rPr>
                <w:b/>
                <w:sz w:val="20"/>
                <w:lang w:val="en-US" w:eastAsia="el-GR"/>
              </w:rPr>
            </w:pPr>
            <w:r w:rsidRPr="00960726">
              <w:rPr>
                <w:b/>
                <w:sz w:val="20"/>
                <w:lang w:val="el-GR" w:eastAsia="el-GR"/>
              </w:rPr>
              <w:t>SKU</w:t>
            </w:r>
            <w:r w:rsidRPr="00960726">
              <w:rPr>
                <w:b/>
                <w:sz w:val="20"/>
                <w:lang w:val="en-US" w:eastAsia="el-GR"/>
              </w:rPr>
              <w:t xml:space="preserve"> (*)</w:t>
            </w:r>
          </w:p>
        </w:tc>
        <w:tc>
          <w:tcPr>
            <w:tcW w:w="3402"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7C7561" w:rsidRPr="00960726" w:rsidRDefault="007C7561" w:rsidP="007C7561">
            <w:pPr>
              <w:suppressAutoHyphens w:val="0"/>
              <w:spacing w:after="0"/>
              <w:jc w:val="center"/>
              <w:rPr>
                <w:b/>
                <w:sz w:val="20"/>
                <w:lang w:val="el-GR" w:eastAsia="el-GR"/>
              </w:rPr>
            </w:pPr>
            <w:r w:rsidRPr="00960726">
              <w:rPr>
                <w:b/>
                <w:sz w:val="20"/>
                <w:lang w:val="el-GR" w:eastAsia="el-GR"/>
              </w:rPr>
              <w:t>Περιγραφή</w:t>
            </w:r>
          </w:p>
        </w:tc>
        <w:tc>
          <w:tcPr>
            <w:tcW w:w="1078"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7C7561" w:rsidRPr="00960726" w:rsidRDefault="007C7561" w:rsidP="007C7561">
            <w:pPr>
              <w:suppressAutoHyphens w:val="0"/>
              <w:spacing w:after="0"/>
              <w:jc w:val="center"/>
              <w:rPr>
                <w:b/>
                <w:sz w:val="20"/>
                <w:lang w:val="el-GR" w:eastAsia="el-GR"/>
              </w:rPr>
            </w:pPr>
            <w:r w:rsidRPr="00960726">
              <w:rPr>
                <w:b/>
                <w:sz w:val="20"/>
                <w:lang w:val="el-GR" w:eastAsia="el-GR"/>
              </w:rPr>
              <w:t>Ποσότητα</w:t>
            </w:r>
          </w:p>
        </w:tc>
        <w:tc>
          <w:tcPr>
            <w:tcW w:w="1275" w:type="dxa"/>
            <w:tcBorders>
              <w:top w:val="single" w:sz="4" w:space="0" w:color="auto"/>
              <w:left w:val="nil"/>
              <w:bottom w:val="single" w:sz="4" w:space="0" w:color="auto"/>
              <w:right w:val="single" w:sz="4" w:space="0" w:color="auto"/>
            </w:tcBorders>
            <w:shd w:val="clear" w:color="auto" w:fill="FFFFFF" w:themeFill="background1"/>
          </w:tcPr>
          <w:p w:rsidR="007C7561" w:rsidRPr="00960726" w:rsidRDefault="007C7561" w:rsidP="007C7561">
            <w:pPr>
              <w:suppressAutoHyphens w:val="0"/>
              <w:spacing w:after="0"/>
              <w:jc w:val="center"/>
              <w:rPr>
                <w:b/>
                <w:sz w:val="20"/>
                <w:lang w:val="el-GR" w:eastAsia="el-GR"/>
              </w:rPr>
            </w:pPr>
            <w:r w:rsidRPr="00960726">
              <w:rPr>
                <w:b/>
                <w:sz w:val="20"/>
                <w:lang w:val="el-GR" w:eastAsia="el-GR"/>
              </w:rPr>
              <w:t xml:space="preserve">Τιμή Μονάδος </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C7561" w:rsidRPr="00960726" w:rsidRDefault="007C7561" w:rsidP="007C7561">
            <w:pPr>
              <w:suppressAutoHyphens w:val="0"/>
              <w:spacing w:after="0"/>
              <w:jc w:val="center"/>
              <w:rPr>
                <w:b/>
                <w:sz w:val="20"/>
                <w:lang w:val="el-GR" w:eastAsia="el-GR"/>
              </w:rPr>
            </w:pPr>
            <w:r w:rsidRPr="00960726">
              <w:rPr>
                <w:b/>
                <w:sz w:val="20"/>
                <w:lang w:val="el-GR" w:eastAsia="el-GR"/>
              </w:rPr>
              <w:t>Σύνολο δαπάνης (€)</w:t>
            </w:r>
          </w:p>
        </w:tc>
      </w:tr>
      <w:tr w:rsidR="00FD639F" w:rsidRPr="00960726" w:rsidTr="003C52BB">
        <w:trPr>
          <w:trHeight w:val="290"/>
        </w:trPr>
        <w:tc>
          <w:tcPr>
            <w:tcW w:w="448" w:type="dxa"/>
            <w:tcBorders>
              <w:top w:val="single" w:sz="4" w:space="0" w:color="auto"/>
              <w:left w:val="single" w:sz="4" w:space="0" w:color="auto"/>
              <w:bottom w:val="single" w:sz="4" w:space="0" w:color="auto"/>
              <w:right w:val="single" w:sz="4" w:space="0" w:color="auto"/>
            </w:tcBorders>
            <w:shd w:val="clear" w:color="auto" w:fill="FFFFFF" w:themeFill="background1"/>
          </w:tcPr>
          <w:p w:rsidR="009C109D" w:rsidRPr="00960726" w:rsidRDefault="009C109D" w:rsidP="007C7561">
            <w:pPr>
              <w:suppressAutoHyphens w:val="0"/>
              <w:spacing w:after="0"/>
              <w:jc w:val="left"/>
              <w:rPr>
                <w:szCs w:val="22"/>
                <w:lang w:val="en-US" w:eastAsia="el-GR"/>
              </w:rPr>
            </w:pPr>
            <w:r w:rsidRPr="00960726">
              <w:rPr>
                <w:szCs w:val="22"/>
                <w:lang w:val="en-US" w:eastAsia="el-GR"/>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9C109D" w:rsidRPr="00960726" w:rsidRDefault="009C109D" w:rsidP="007C7561">
            <w:pPr>
              <w:suppressAutoHyphens w:val="0"/>
              <w:spacing w:after="0"/>
              <w:jc w:val="left"/>
              <w:rPr>
                <w:szCs w:val="22"/>
                <w:lang w:val="el-GR" w:eastAsia="el-GR"/>
              </w:rPr>
            </w:pPr>
            <w:r w:rsidRPr="00960726">
              <w:rPr>
                <w:szCs w:val="22"/>
                <w:lang w:val="el-GR" w:eastAsia="el-GR"/>
              </w:rPr>
              <w:t>AAD-33204</w:t>
            </w:r>
          </w:p>
        </w:tc>
        <w:tc>
          <w:tcPr>
            <w:tcW w:w="3402"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9C109D" w:rsidRPr="00960726" w:rsidRDefault="009C109D" w:rsidP="006119D3">
            <w:pPr>
              <w:rPr>
                <w:szCs w:val="22"/>
                <w:lang w:val="en-US" w:eastAsia="el-GR"/>
              </w:rPr>
            </w:pPr>
            <w:r w:rsidRPr="00960726">
              <w:rPr>
                <w:szCs w:val="22"/>
                <w:lang w:val="en-US" w:eastAsia="el-GR"/>
              </w:rPr>
              <w:t xml:space="preserve">M365 E3 Unified </w:t>
            </w:r>
            <w:proofErr w:type="spellStart"/>
            <w:r w:rsidRPr="00960726">
              <w:rPr>
                <w:szCs w:val="22"/>
                <w:lang w:val="en-US" w:eastAsia="el-GR"/>
              </w:rPr>
              <w:t>ShrdSvr</w:t>
            </w:r>
            <w:proofErr w:type="spellEnd"/>
            <w:r w:rsidRPr="00960726">
              <w:rPr>
                <w:szCs w:val="22"/>
                <w:lang w:val="en-US" w:eastAsia="el-GR"/>
              </w:rPr>
              <w:t xml:space="preserve"> ALNG </w:t>
            </w:r>
            <w:proofErr w:type="spellStart"/>
            <w:r w:rsidRPr="00960726">
              <w:rPr>
                <w:szCs w:val="22"/>
                <w:lang w:val="en-US" w:eastAsia="el-GR"/>
              </w:rPr>
              <w:t>SubsVL</w:t>
            </w:r>
            <w:proofErr w:type="spellEnd"/>
            <w:r w:rsidRPr="00960726">
              <w:rPr>
                <w:szCs w:val="22"/>
                <w:lang w:val="en-US" w:eastAsia="el-GR"/>
              </w:rPr>
              <w:t xml:space="preserve"> MVL </w:t>
            </w:r>
            <w:proofErr w:type="spellStart"/>
            <w:r w:rsidRPr="00960726">
              <w:rPr>
                <w:szCs w:val="22"/>
                <w:lang w:val="en-US" w:eastAsia="el-GR"/>
              </w:rPr>
              <w:t>PerUsr</w:t>
            </w:r>
            <w:proofErr w:type="spellEnd"/>
          </w:p>
        </w:tc>
        <w:tc>
          <w:tcPr>
            <w:tcW w:w="1078"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9C109D" w:rsidRPr="00960726" w:rsidRDefault="009C109D" w:rsidP="007C7561">
            <w:pPr>
              <w:suppressAutoHyphens w:val="0"/>
              <w:spacing w:after="0"/>
              <w:jc w:val="center"/>
              <w:rPr>
                <w:szCs w:val="22"/>
                <w:lang w:val="en-US" w:eastAsia="el-GR"/>
              </w:rPr>
            </w:pPr>
            <w:r w:rsidRPr="00960726">
              <w:rPr>
                <w:szCs w:val="22"/>
                <w:lang w:val="en-US" w:eastAsia="el-GR"/>
              </w:rPr>
              <w:t>300</w:t>
            </w:r>
          </w:p>
        </w:tc>
        <w:tc>
          <w:tcPr>
            <w:tcW w:w="1275" w:type="dxa"/>
            <w:tcBorders>
              <w:top w:val="single" w:sz="4" w:space="0" w:color="auto"/>
              <w:left w:val="nil"/>
              <w:bottom w:val="single" w:sz="4" w:space="0" w:color="auto"/>
              <w:right w:val="single" w:sz="4" w:space="0" w:color="auto"/>
            </w:tcBorders>
            <w:shd w:val="clear" w:color="auto" w:fill="FFFFFF" w:themeFill="background1"/>
          </w:tcPr>
          <w:p w:rsidR="009C109D" w:rsidRPr="00960726" w:rsidRDefault="009C109D" w:rsidP="007C7561">
            <w:pPr>
              <w:suppressAutoHyphens w:val="0"/>
              <w:spacing w:after="0"/>
              <w:jc w:val="center"/>
              <w:rPr>
                <w:szCs w:val="22"/>
                <w:lang w:val="en-US" w:eastAsia="el-GR"/>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9C109D" w:rsidRPr="00960726" w:rsidRDefault="009C109D" w:rsidP="007C7561">
            <w:pPr>
              <w:suppressAutoHyphens w:val="0"/>
              <w:spacing w:after="0"/>
              <w:jc w:val="center"/>
              <w:rPr>
                <w:szCs w:val="22"/>
                <w:lang w:val="en-US" w:eastAsia="el-GR"/>
              </w:rPr>
            </w:pPr>
          </w:p>
        </w:tc>
      </w:tr>
      <w:tr w:rsidR="00FD639F" w:rsidRPr="00960726" w:rsidTr="003C52BB">
        <w:trPr>
          <w:trHeight w:val="290"/>
        </w:trPr>
        <w:tc>
          <w:tcPr>
            <w:tcW w:w="448" w:type="dxa"/>
            <w:tcBorders>
              <w:top w:val="single" w:sz="4" w:space="0" w:color="auto"/>
              <w:left w:val="single" w:sz="4" w:space="0" w:color="auto"/>
              <w:bottom w:val="single" w:sz="4" w:space="0" w:color="auto"/>
              <w:right w:val="single" w:sz="4" w:space="0" w:color="auto"/>
            </w:tcBorders>
          </w:tcPr>
          <w:p w:rsidR="009C109D" w:rsidRPr="00960726" w:rsidRDefault="009C109D" w:rsidP="007C7561">
            <w:pPr>
              <w:suppressAutoHyphens w:val="0"/>
              <w:spacing w:after="0"/>
              <w:jc w:val="left"/>
              <w:rPr>
                <w:szCs w:val="22"/>
                <w:lang w:val="en-US" w:eastAsia="el-GR"/>
              </w:rPr>
            </w:pPr>
            <w:r w:rsidRPr="00960726">
              <w:rPr>
                <w:szCs w:val="22"/>
                <w:lang w:val="en-US" w:eastAsia="el-GR"/>
              </w:rPr>
              <w:t>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109D" w:rsidRPr="00960726" w:rsidRDefault="009C109D" w:rsidP="007C7561">
            <w:pPr>
              <w:suppressAutoHyphens w:val="0"/>
              <w:spacing w:after="0"/>
              <w:jc w:val="left"/>
              <w:rPr>
                <w:szCs w:val="22"/>
                <w:lang w:val="el-GR" w:eastAsia="el-GR"/>
              </w:rPr>
            </w:pPr>
            <w:r w:rsidRPr="00960726">
              <w:rPr>
                <w:szCs w:val="22"/>
                <w:lang w:val="el-GR" w:eastAsia="el-GR"/>
              </w:rPr>
              <w:t>9GS-00135</w:t>
            </w: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rsidR="009C109D" w:rsidRPr="00960726" w:rsidRDefault="009C109D" w:rsidP="007C7561">
            <w:pPr>
              <w:suppressAutoHyphens w:val="0"/>
              <w:spacing w:after="0"/>
              <w:jc w:val="left"/>
              <w:rPr>
                <w:szCs w:val="22"/>
                <w:lang w:val="en-US" w:eastAsia="el-GR"/>
              </w:rPr>
            </w:pPr>
            <w:proofErr w:type="spellStart"/>
            <w:r w:rsidRPr="00960726">
              <w:rPr>
                <w:szCs w:val="22"/>
                <w:lang w:val="en-US" w:eastAsia="el-GR"/>
              </w:rPr>
              <w:t>CISSteDCCore</w:t>
            </w:r>
            <w:proofErr w:type="spellEnd"/>
            <w:r w:rsidRPr="00960726">
              <w:rPr>
                <w:szCs w:val="22"/>
                <w:lang w:val="en-US" w:eastAsia="el-GR"/>
              </w:rPr>
              <w:t xml:space="preserve"> ALNG SA MVL 2Lic </w:t>
            </w:r>
            <w:proofErr w:type="spellStart"/>
            <w:r w:rsidRPr="00960726">
              <w:rPr>
                <w:szCs w:val="22"/>
                <w:lang w:val="en-US" w:eastAsia="el-GR"/>
              </w:rPr>
              <w:t>CoreLic</w:t>
            </w:r>
            <w:proofErr w:type="spellEnd"/>
          </w:p>
        </w:tc>
        <w:tc>
          <w:tcPr>
            <w:tcW w:w="1078" w:type="dxa"/>
            <w:tcBorders>
              <w:top w:val="single" w:sz="4" w:space="0" w:color="auto"/>
              <w:left w:val="nil"/>
              <w:bottom w:val="single" w:sz="4" w:space="0" w:color="auto"/>
              <w:right w:val="single" w:sz="4" w:space="0" w:color="auto"/>
            </w:tcBorders>
            <w:shd w:val="clear" w:color="auto" w:fill="auto"/>
            <w:noWrap/>
            <w:vAlign w:val="center"/>
            <w:hideMark/>
          </w:tcPr>
          <w:p w:rsidR="009C109D" w:rsidRPr="00960726" w:rsidRDefault="009C109D" w:rsidP="007C7561">
            <w:pPr>
              <w:suppressAutoHyphens w:val="0"/>
              <w:spacing w:after="0"/>
              <w:jc w:val="center"/>
              <w:rPr>
                <w:szCs w:val="22"/>
                <w:lang w:val="el-GR" w:eastAsia="el-GR"/>
              </w:rPr>
            </w:pPr>
            <w:r w:rsidRPr="00960726">
              <w:rPr>
                <w:szCs w:val="22"/>
                <w:lang w:val="el-GR" w:eastAsia="el-GR"/>
              </w:rPr>
              <w:t>32</w:t>
            </w:r>
          </w:p>
        </w:tc>
        <w:tc>
          <w:tcPr>
            <w:tcW w:w="1275" w:type="dxa"/>
            <w:tcBorders>
              <w:top w:val="single" w:sz="4" w:space="0" w:color="auto"/>
              <w:left w:val="nil"/>
              <w:bottom w:val="single" w:sz="4" w:space="0" w:color="auto"/>
              <w:right w:val="single" w:sz="4" w:space="0" w:color="auto"/>
            </w:tcBorders>
          </w:tcPr>
          <w:p w:rsidR="009C109D" w:rsidRPr="00960726" w:rsidRDefault="009C109D" w:rsidP="007C7561">
            <w:pPr>
              <w:suppressAutoHyphens w:val="0"/>
              <w:spacing w:after="0"/>
              <w:jc w:val="center"/>
              <w:rPr>
                <w:szCs w:val="22"/>
                <w:lang w:val="en-US" w:eastAsia="el-GR"/>
              </w:rPr>
            </w:pPr>
          </w:p>
        </w:tc>
        <w:tc>
          <w:tcPr>
            <w:tcW w:w="1701" w:type="dxa"/>
            <w:tcBorders>
              <w:top w:val="single" w:sz="4" w:space="0" w:color="auto"/>
              <w:left w:val="single" w:sz="4" w:space="0" w:color="auto"/>
              <w:bottom w:val="single" w:sz="4" w:space="0" w:color="auto"/>
              <w:right w:val="single" w:sz="4" w:space="0" w:color="auto"/>
            </w:tcBorders>
          </w:tcPr>
          <w:p w:rsidR="009C109D" w:rsidRPr="00960726" w:rsidRDefault="009C109D" w:rsidP="007C7561">
            <w:pPr>
              <w:suppressAutoHyphens w:val="0"/>
              <w:spacing w:after="0"/>
              <w:jc w:val="center"/>
              <w:rPr>
                <w:szCs w:val="22"/>
                <w:lang w:val="en-US" w:eastAsia="el-GR"/>
              </w:rPr>
            </w:pPr>
          </w:p>
        </w:tc>
      </w:tr>
      <w:tr w:rsidR="00FD639F" w:rsidRPr="00960726" w:rsidTr="003C52BB">
        <w:trPr>
          <w:trHeight w:val="290"/>
        </w:trPr>
        <w:tc>
          <w:tcPr>
            <w:tcW w:w="448" w:type="dxa"/>
            <w:tcBorders>
              <w:top w:val="single" w:sz="4" w:space="0" w:color="auto"/>
              <w:left w:val="single" w:sz="4" w:space="0" w:color="auto"/>
              <w:bottom w:val="single" w:sz="4" w:space="0" w:color="auto"/>
              <w:right w:val="single" w:sz="4" w:space="0" w:color="auto"/>
            </w:tcBorders>
          </w:tcPr>
          <w:p w:rsidR="009C109D" w:rsidRPr="00960726" w:rsidRDefault="009C109D" w:rsidP="007C7561">
            <w:pPr>
              <w:suppressAutoHyphens w:val="0"/>
              <w:spacing w:after="0"/>
              <w:jc w:val="left"/>
              <w:rPr>
                <w:szCs w:val="22"/>
                <w:lang w:val="en-US" w:eastAsia="el-GR"/>
              </w:rPr>
            </w:pPr>
            <w:r w:rsidRPr="00960726">
              <w:rPr>
                <w:szCs w:val="22"/>
                <w:lang w:val="en-US" w:eastAsia="el-GR"/>
              </w:rPr>
              <w:t>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109D" w:rsidRPr="00960726" w:rsidRDefault="009C109D" w:rsidP="007C7561">
            <w:pPr>
              <w:suppressAutoHyphens w:val="0"/>
              <w:spacing w:after="0"/>
              <w:jc w:val="left"/>
              <w:rPr>
                <w:szCs w:val="22"/>
                <w:lang w:val="el-GR" w:eastAsia="el-GR"/>
              </w:rPr>
            </w:pPr>
            <w:r w:rsidRPr="00960726">
              <w:rPr>
                <w:szCs w:val="22"/>
                <w:lang w:val="el-GR" w:eastAsia="el-GR"/>
              </w:rPr>
              <w:t>9GA-00313</w:t>
            </w: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rsidR="009C109D" w:rsidRPr="00960726" w:rsidRDefault="009C109D" w:rsidP="007C7561">
            <w:pPr>
              <w:suppressAutoHyphens w:val="0"/>
              <w:spacing w:after="0"/>
              <w:jc w:val="left"/>
              <w:rPr>
                <w:szCs w:val="22"/>
                <w:lang w:val="en-US" w:eastAsia="el-GR"/>
              </w:rPr>
            </w:pPr>
            <w:proofErr w:type="spellStart"/>
            <w:r w:rsidRPr="00960726">
              <w:rPr>
                <w:szCs w:val="22"/>
                <w:lang w:val="en-US" w:eastAsia="el-GR"/>
              </w:rPr>
              <w:t>CISSteStdCore</w:t>
            </w:r>
            <w:proofErr w:type="spellEnd"/>
            <w:r w:rsidRPr="00960726">
              <w:rPr>
                <w:szCs w:val="22"/>
                <w:lang w:val="en-US" w:eastAsia="el-GR"/>
              </w:rPr>
              <w:t xml:space="preserve"> ALNG SA MVL 2Lic </w:t>
            </w:r>
            <w:proofErr w:type="spellStart"/>
            <w:r w:rsidRPr="00960726">
              <w:rPr>
                <w:szCs w:val="22"/>
                <w:lang w:val="en-US" w:eastAsia="el-GR"/>
              </w:rPr>
              <w:t>CoreLic</w:t>
            </w:r>
            <w:proofErr w:type="spellEnd"/>
          </w:p>
        </w:tc>
        <w:tc>
          <w:tcPr>
            <w:tcW w:w="1078" w:type="dxa"/>
            <w:tcBorders>
              <w:top w:val="single" w:sz="4" w:space="0" w:color="auto"/>
              <w:left w:val="nil"/>
              <w:bottom w:val="single" w:sz="4" w:space="0" w:color="auto"/>
              <w:right w:val="single" w:sz="4" w:space="0" w:color="auto"/>
            </w:tcBorders>
            <w:shd w:val="clear" w:color="auto" w:fill="auto"/>
            <w:noWrap/>
            <w:vAlign w:val="center"/>
            <w:hideMark/>
          </w:tcPr>
          <w:p w:rsidR="009C109D" w:rsidRPr="00960726" w:rsidRDefault="009C109D" w:rsidP="007C7561">
            <w:pPr>
              <w:suppressAutoHyphens w:val="0"/>
              <w:spacing w:after="0"/>
              <w:jc w:val="center"/>
              <w:rPr>
                <w:szCs w:val="22"/>
                <w:lang w:val="el-GR" w:eastAsia="el-GR"/>
              </w:rPr>
            </w:pPr>
            <w:r w:rsidRPr="00960726">
              <w:rPr>
                <w:szCs w:val="22"/>
                <w:lang w:val="el-GR" w:eastAsia="el-GR"/>
              </w:rPr>
              <w:t>80</w:t>
            </w:r>
          </w:p>
        </w:tc>
        <w:tc>
          <w:tcPr>
            <w:tcW w:w="1275" w:type="dxa"/>
            <w:tcBorders>
              <w:top w:val="single" w:sz="4" w:space="0" w:color="auto"/>
              <w:left w:val="nil"/>
              <w:bottom w:val="single" w:sz="4" w:space="0" w:color="auto"/>
              <w:right w:val="single" w:sz="4" w:space="0" w:color="auto"/>
            </w:tcBorders>
          </w:tcPr>
          <w:p w:rsidR="009C109D" w:rsidRPr="00960726" w:rsidRDefault="009C109D" w:rsidP="007C7561">
            <w:pPr>
              <w:suppressAutoHyphens w:val="0"/>
              <w:spacing w:after="0"/>
              <w:jc w:val="center"/>
              <w:rPr>
                <w:szCs w:val="22"/>
                <w:lang w:val="el-GR" w:eastAsia="el-GR"/>
              </w:rPr>
            </w:pPr>
          </w:p>
        </w:tc>
        <w:tc>
          <w:tcPr>
            <w:tcW w:w="1701" w:type="dxa"/>
            <w:tcBorders>
              <w:top w:val="single" w:sz="4" w:space="0" w:color="auto"/>
              <w:left w:val="single" w:sz="4" w:space="0" w:color="auto"/>
              <w:bottom w:val="single" w:sz="4" w:space="0" w:color="auto"/>
              <w:right w:val="single" w:sz="4" w:space="0" w:color="auto"/>
            </w:tcBorders>
          </w:tcPr>
          <w:p w:rsidR="009C109D" w:rsidRPr="00960726" w:rsidRDefault="009C109D" w:rsidP="007C7561">
            <w:pPr>
              <w:suppressAutoHyphens w:val="0"/>
              <w:spacing w:after="0"/>
              <w:jc w:val="center"/>
              <w:rPr>
                <w:szCs w:val="22"/>
                <w:lang w:val="el-GR" w:eastAsia="el-GR"/>
              </w:rPr>
            </w:pPr>
          </w:p>
        </w:tc>
      </w:tr>
      <w:tr w:rsidR="00FD639F" w:rsidRPr="00960726" w:rsidTr="003C52BB">
        <w:trPr>
          <w:trHeight w:val="290"/>
        </w:trPr>
        <w:tc>
          <w:tcPr>
            <w:tcW w:w="448" w:type="dxa"/>
            <w:tcBorders>
              <w:top w:val="single" w:sz="4" w:space="0" w:color="auto"/>
              <w:left w:val="single" w:sz="4" w:space="0" w:color="auto"/>
              <w:bottom w:val="single" w:sz="4" w:space="0" w:color="auto"/>
              <w:right w:val="single" w:sz="4" w:space="0" w:color="auto"/>
            </w:tcBorders>
          </w:tcPr>
          <w:p w:rsidR="009C109D" w:rsidRPr="00960726" w:rsidRDefault="009C109D" w:rsidP="007C7561">
            <w:pPr>
              <w:suppressAutoHyphens w:val="0"/>
              <w:spacing w:after="0"/>
              <w:jc w:val="left"/>
              <w:rPr>
                <w:szCs w:val="22"/>
                <w:lang w:val="en-US" w:eastAsia="el-GR"/>
              </w:rPr>
            </w:pPr>
            <w:r w:rsidRPr="00960726">
              <w:rPr>
                <w:szCs w:val="22"/>
                <w:lang w:val="en-US" w:eastAsia="el-GR"/>
              </w:rPr>
              <w:t>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109D" w:rsidRPr="00960726" w:rsidRDefault="009C109D" w:rsidP="007C7561">
            <w:pPr>
              <w:suppressAutoHyphens w:val="0"/>
              <w:spacing w:after="0"/>
              <w:jc w:val="left"/>
              <w:rPr>
                <w:szCs w:val="22"/>
                <w:lang w:val="el-GR" w:eastAsia="el-GR"/>
              </w:rPr>
            </w:pPr>
            <w:r w:rsidRPr="00960726">
              <w:rPr>
                <w:szCs w:val="22"/>
                <w:lang w:val="el-GR" w:eastAsia="el-GR"/>
              </w:rPr>
              <w:t>H30-00238</w:t>
            </w: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rsidR="009C109D" w:rsidRPr="00960726" w:rsidRDefault="009C109D" w:rsidP="007C7561">
            <w:pPr>
              <w:suppressAutoHyphens w:val="0"/>
              <w:spacing w:after="0"/>
              <w:jc w:val="left"/>
              <w:rPr>
                <w:szCs w:val="22"/>
                <w:lang w:val="el-GR" w:eastAsia="el-GR"/>
              </w:rPr>
            </w:pPr>
            <w:proofErr w:type="spellStart"/>
            <w:r w:rsidRPr="00960726">
              <w:rPr>
                <w:szCs w:val="22"/>
                <w:lang w:val="el-GR" w:eastAsia="el-GR"/>
              </w:rPr>
              <w:t>PrjctPro</w:t>
            </w:r>
            <w:proofErr w:type="spellEnd"/>
            <w:r w:rsidRPr="00960726">
              <w:rPr>
                <w:szCs w:val="22"/>
                <w:lang w:val="el-GR" w:eastAsia="el-GR"/>
              </w:rPr>
              <w:t xml:space="preserve"> ALNG SA MVL w1PrjctSvrCAL</w:t>
            </w:r>
          </w:p>
        </w:tc>
        <w:tc>
          <w:tcPr>
            <w:tcW w:w="1078" w:type="dxa"/>
            <w:tcBorders>
              <w:top w:val="single" w:sz="4" w:space="0" w:color="auto"/>
              <w:left w:val="nil"/>
              <w:bottom w:val="single" w:sz="4" w:space="0" w:color="auto"/>
              <w:right w:val="single" w:sz="4" w:space="0" w:color="auto"/>
            </w:tcBorders>
            <w:shd w:val="clear" w:color="auto" w:fill="auto"/>
            <w:noWrap/>
            <w:vAlign w:val="center"/>
            <w:hideMark/>
          </w:tcPr>
          <w:p w:rsidR="009C109D" w:rsidRPr="00960726" w:rsidRDefault="009C109D" w:rsidP="007C7561">
            <w:pPr>
              <w:suppressAutoHyphens w:val="0"/>
              <w:spacing w:after="0"/>
              <w:jc w:val="center"/>
              <w:rPr>
                <w:szCs w:val="22"/>
                <w:lang w:val="el-GR" w:eastAsia="el-GR"/>
              </w:rPr>
            </w:pPr>
            <w:r w:rsidRPr="00960726">
              <w:rPr>
                <w:szCs w:val="22"/>
                <w:lang w:val="el-GR" w:eastAsia="el-GR"/>
              </w:rPr>
              <w:t>5</w:t>
            </w:r>
          </w:p>
        </w:tc>
        <w:tc>
          <w:tcPr>
            <w:tcW w:w="1275" w:type="dxa"/>
            <w:tcBorders>
              <w:top w:val="single" w:sz="4" w:space="0" w:color="auto"/>
              <w:left w:val="nil"/>
              <w:bottom w:val="single" w:sz="4" w:space="0" w:color="auto"/>
              <w:right w:val="single" w:sz="4" w:space="0" w:color="auto"/>
            </w:tcBorders>
          </w:tcPr>
          <w:p w:rsidR="009C109D" w:rsidRPr="00960726" w:rsidRDefault="009C109D" w:rsidP="007C7561">
            <w:pPr>
              <w:suppressAutoHyphens w:val="0"/>
              <w:spacing w:after="0"/>
              <w:jc w:val="center"/>
              <w:rPr>
                <w:szCs w:val="22"/>
                <w:lang w:val="el-GR" w:eastAsia="el-GR"/>
              </w:rPr>
            </w:pPr>
          </w:p>
        </w:tc>
        <w:tc>
          <w:tcPr>
            <w:tcW w:w="1701" w:type="dxa"/>
            <w:tcBorders>
              <w:top w:val="single" w:sz="4" w:space="0" w:color="auto"/>
              <w:left w:val="single" w:sz="4" w:space="0" w:color="auto"/>
              <w:bottom w:val="single" w:sz="4" w:space="0" w:color="auto"/>
              <w:right w:val="single" w:sz="4" w:space="0" w:color="auto"/>
            </w:tcBorders>
          </w:tcPr>
          <w:p w:rsidR="009C109D" w:rsidRPr="00960726" w:rsidRDefault="009C109D" w:rsidP="007C7561">
            <w:pPr>
              <w:suppressAutoHyphens w:val="0"/>
              <w:spacing w:after="0"/>
              <w:jc w:val="center"/>
              <w:rPr>
                <w:szCs w:val="22"/>
                <w:lang w:val="el-GR" w:eastAsia="el-GR"/>
              </w:rPr>
            </w:pPr>
          </w:p>
        </w:tc>
      </w:tr>
      <w:tr w:rsidR="00FD639F" w:rsidRPr="00960726" w:rsidTr="003C52BB">
        <w:trPr>
          <w:trHeight w:val="290"/>
        </w:trPr>
        <w:tc>
          <w:tcPr>
            <w:tcW w:w="448" w:type="dxa"/>
            <w:tcBorders>
              <w:top w:val="single" w:sz="4" w:space="0" w:color="auto"/>
              <w:left w:val="single" w:sz="4" w:space="0" w:color="auto"/>
              <w:bottom w:val="single" w:sz="4" w:space="0" w:color="auto"/>
              <w:right w:val="single" w:sz="4" w:space="0" w:color="auto"/>
            </w:tcBorders>
          </w:tcPr>
          <w:p w:rsidR="009C109D" w:rsidRPr="00960726" w:rsidRDefault="009C109D" w:rsidP="007C7561">
            <w:pPr>
              <w:suppressAutoHyphens w:val="0"/>
              <w:spacing w:after="0"/>
              <w:jc w:val="left"/>
              <w:rPr>
                <w:szCs w:val="22"/>
                <w:lang w:val="en-US" w:eastAsia="el-GR"/>
              </w:rPr>
            </w:pPr>
            <w:r w:rsidRPr="00960726">
              <w:rPr>
                <w:szCs w:val="22"/>
                <w:lang w:val="en-US" w:eastAsia="el-GR"/>
              </w:rPr>
              <w:t>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109D" w:rsidRPr="00960726" w:rsidRDefault="009C109D" w:rsidP="007C7561">
            <w:pPr>
              <w:suppressAutoHyphens w:val="0"/>
              <w:spacing w:after="0"/>
              <w:jc w:val="left"/>
              <w:rPr>
                <w:szCs w:val="22"/>
                <w:lang w:val="el-GR" w:eastAsia="el-GR"/>
              </w:rPr>
            </w:pPr>
            <w:r w:rsidRPr="00960726">
              <w:rPr>
                <w:szCs w:val="22"/>
                <w:lang w:val="el-GR" w:eastAsia="el-GR"/>
              </w:rPr>
              <w:t>7NQ-00292</w:t>
            </w: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rsidR="009C109D" w:rsidRPr="00960726" w:rsidRDefault="009C109D" w:rsidP="007C7561">
            <w:pPr>
              <w:suppressAutoHyphens w:val="0"/>
              <w:spacing w:after="0"/>
              <w:jc w:val="left"/>
              <w:rPr>
                <w:szCs w:val="22"/>
                <w:lang w:val="en-US" w:eastAsia="el-GR"/>
              </w:rPr>
            </w:pPr>
            <w:proofErr w:type="spellStart"/>
            <w:r w:rsidRPr="00960726">
              <w:rPr>
                <w:szCs w:val="22"/>
                <w:lang w:val="en-US" w:eastAsia="el-GR"/>
              </w:rPr>
              <w:t>SQLSvrStdCore</w:t>
            </w:r>
            <w:proofErr w:type="spellEnd"/>
            <w:r w:rsidRPr="00960726">
              <w:rPr>
                <w:szCs w:val="22"/>
                <w:lang w:val="en-US" w:eastAsia="el-GR"/>
              </w:rPr>
              <w:t xml:space="preserve"> ALNG SA MVL 2Lic </w:t>
            </w:r>
            <w:proofErr w:type="spellStart"/>
            <w:r w:rsidRPr="00960726">
              <w:rPr>
                <w:szCs w:val="22"/>
                <w:lang w:val="en-US" w:eastAsia="el-GR"/>
              </w:rPr>
              <w:t>CoreLic</w:t>
            </w:r>
            <w:proofErr w:type="spellEnd"/>
          </w:p>
        </w:tc>
        <w:tc>
          <w:tcPr>
            <w:tcW w:w="1078" w:type="dxa"/>
            <w:tcBorders>
              <w:top w:val="single" w:sz="4" w:space="0" w:color="auto"/>
              <w:left w:val="nil"/>
              <w:bottom w:val="single" w:sz="4" w:space="0" w:color="auto"/>
              <w:right w:val="single" w:sz="4" w:space="0" w:color="auto"/>
            </w:tcBorders>
            <w:shd w:val="clear" w:color="auto" w:fill="auto"/>
            <w:noWrap/>
            <w:vAlign w:val="center"/>
            <w:hideMark/>
          </w:tcPr>
          <w:p w:rsidR="009C109D" w:rsidRPr="00960726" w:rsidRDefault="009C109D" w:rsidP="007C7561">
            <w:pPr>
              <w:suppressAutoHyphens w:val="0"/>
              <w:spacing w:after="0"/>
              <w:jc w:val="center"/>
              <w:rPr>
                <w:szCs w:val="22"/>
                <w:lang w:val="el-GR" w:eastAsia="el-GR"/>
              </w:rPr>
            </w:pPr>
            <w:r w:rsidRPr="00960726">
              <w:rPr>
                <w:szCs w:val="22"/>
                <w:lang w:val="el-GR" w:eastAsia="el-GR"/>
              </w:rPr>
              <w:t>2</w:t>
            </w:r>
          </w:p>
        </w:tc>
        <w:tc>
          <w:tcPr>
            <w:tcW w:w="1275" w:type="dxa"/>
            <w:tcBorders>
              <w:top w:val="single" w:sz="4" w:space="0" w:color="auto"/>
              <w:left w:val="nil"/>
              <w:bottom w:val="single" w:sz="4" w:space="0" w:color="auto"/>
              <w:right w:val="single" w:sz="4" w:space="0" w:color="auto"/>
            </w:tcBorders>
          </w:tcPr>
          <w:p w:rsidR="009C109D" w:rsidRPr="00960726" w:rsidRDefault="009C109D" w:rsidP="007C7561">
            <w:pPr>
              <w:suppressAutoHyphens w:val="0"/>
              <w:spacing w:after="0"/>
              <w:jc w:val="center"/>
              <w:rPr>
                <w:szCs w:val="22"/>
                <w:lang w:val="el-GR" w:eastAsia="el-GR"/>
              </w:rPr>
            </w:pPr>
          </w:p>
        </w:tc>
        <w:tc>
          <w:tcPr>
            <w:tcW w:w="1701" w:type="dxa"/>
            <w:tcBorders>
              <w:top w:val="single" w:sz="4" w:space="0" w:color="auto"/>
              <w:left w:val="single" w:sz="4" w:space="0" w:color="auto"/>
              <w:bottom w:val="single" w:sz="4" w:space="0" w:color="auto"/>
              <w:right w:val="single" w:sz="4" w:space="0" w:color="auto"/>
            </w:tcBorders>
          </w:tcPr>
          <w:p w:rsidR="009C109D" w:rsidRPr="00960726" w:rsidRDefault="009C109D" w:rsidP="007C7561">
            <w:pPr>
              <w:suppressAutoHyphens w:val="0"/>
              <w:spacing w:after="0"/>
              <w:jc w:val="center"/>
              <w:rPr>
                <w:szCs w:val="22"/>
                <w:lang w:val="el-GR" w:eastAsia="el-GR"/>
              </w:rPr>
            </w:pPr>
          </w:p>
        </w:tc>
      </w:tr>
      <w:tr w:rsidR="00FD639F" w:rsidRPr="00960726" w:rsidTr="003C52BB">
        <w:trPr>
          <w:trHeight w:val="290"/>
        </w:trPr>
        <w:tc>
          <w:tcPr>
            <w:tcW w:w="448" w:type="dxa"/>
            <w:tcBorders>
              <w:top w:val="single" w:sz="4" w:space="0" w:color="auto"/>
              <w:left w:val="single" w:sz="4" w:space="0" w:color="auto"/>
              <w:bottom w:val="single" w:sz="4" w:space="0" w:color="auto"/>
              <w:right w:val="single" w:sz="4" w:space="0" w:color="auto"/>
            </w:tcBorders>
          </w:tcPr>
          <w:p w:rsidR="009C109D" w:rsidRPr="00960726" w:rsidRDefault="009C109D" w:rsidP="007C7561">
            <w:pPr>
              <w:suppressAutoHyphens w:val="0"/>
              <w:spacing w:after="0"/>
              <w:jc w:val="left"/>
              <w:rPr>
                <w:szCs w:val="22"/>
                <w:lang w:val="en-US" w:eastAsia="el-GR"/>
              </w:rPr>
            </w:pPr>
            <w:r w:rsidRPr="00960726">
              <w:rPr>
                <w:szCs w:val="22"/>
                <w:lang w:val="en-US" w:eastAsia="el-GR"/>
              </w:rPr>
              <w:t>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109D" w:rsidRPr="00960726" w:rsidRDefault="009C109D" w:rsidP="007C7561">
            <w:pPr>
              <w:suppressAutoHyphens w:val="0"/>
              <w:spacing w:after="0"/>
              <w:jc w:val="left"/>
              <w:rPr>
                <w:szCs w:val="22"/>
                <w:lang w:val="el-GR" w:eastAsia="el-GR"/>
              </w:rPr>
            </w:pPr>
            <w:r w:rsidRPr="00960726">
              <w:rPr>
                <w:szCs w:val="22"/>
                <w:lang w:val="el-GR" w:eastAsia="el-GR"/>
              </w:rPr>
              <w:t>9EN-00198</w:t>
            </w: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rsidR="009C109D" w:rsidRPr="00960726" w:rsidRDefault="009C109D" w:rsidP="007C7561">
            <w:pPr>
              <w:suppressAutoHyphens w:val="0"/>
              <w:spacing w:after="0"/>
              <w:jc w:val="left"/>
              <w:rPr>
                <w:szCs w:val="22"/>
                <w:lang w:val="en-US" w:eastAsia="el-GR"/>
              </w:rPr>
            </w:pPr>
            <w:proofErr w:type="spellStart"/>
            <w:r w:rsidRPr="00960726">
              <w:rPr>
                <w:szCs w:val="22"/>
                <w:lang w:val="en-US" w:eastAsia="el-GR"/>
              </w:rPr>
              <w:t>SysCtrStdCore</w:t>
            </w:r>
            <w:proofErr w:type="spellEnd"/>
            <w:r w:rsidRPr="00960726">
              <w:rPr>
                <w:szCs w:val="22"/>
                <w:lang w:val="en-US" w:eastAsia="el-GR"/>
              </w:rPr>
              <w:t xml:space="preserve"> ALNG SA MVL 2Lic </w:t>
            </w:r>
            <w:proofErr w:type="spellStart"/>
            <w:r w:rsidRPr="00960726">
              <w:rPr>
                <w:szCs w:val="22"/>
                <w:lang w:val="en-US" w:eastAsia="el-GR"/>
              </w:rPr>
              <w:t>CoreLic</w:t>
            </w:r>
            <w:proofErr w:type="spellEnd"/>
          </w:p>
        </w:tc>
        <w:tc>
          <w:tcPr>
            <w:tcW w:w="1078" w:type="dxa"/>
            <w:tcBorders>
              <w:top w:val="single" w:sz="4" w:space="0" w:color="auto"/>
              <w:left w:val="nil"/>
              <w:bottom w:val="single" w:sz="4" w:space="0" w:color="auto"/>
              <w:right w:val="single" w:sz="4" w:space="0" w:color="auto"/>
            </w:tcBorders>
            <w:shd w:val="clear" w:color="auto" w:fill="auto"/>
            <w:noWrap/>
            <w:vAlign w:val="center"/>
            <w:hideMark/>
          </w:tcPr>
          <w:p w:rsidR="009C109D" w:rsidRPr="00960726" w:rsidRDefault="009C109D" w:rsidP="007C7561">
            <w:pPr>
              <w:suppressAutoHyphens w:val="0"/>
              <w:spacing w:after="0"/>
              <w:jc w:val="center"/>
              <w:rPr>
                <w:szCs w:val="22"/>
                <w:lang w:val="el-GR" w:eastAsia="el-GR"/>
              </w:rPr>
            </w:pPr>
            <w:r w:rsidRPr="00960726">
              <w:rPr>
                <w:szCs w:val="22"/>
                <w:lang w:val="el-GR" w:eastAsia="el-GR"/>
              </w:rPr>
              <w:t>16</w:t>
            </w:r>
          </w:p>
        </w:tc>
        <w:tc>
          <w:tcPr>
            <w:tcW w:w="1275" w:type="dxa"/>
            <w:tcBorders>
              <w:top w:val="single" w:sz="4" w:space="0" w:color="auto"/>
              <w:left w:val="nil"/>
              <w:bottom w:val="single" w:sz="4" w:space="0" w:color="auto"/>
              <w:right w:val="single" w:sz="4" w:space="0" w:color="auto"/>
            </w:tcBorders>
          </w:tcPr>
          <w:p w:rsidR="009C109D" w:rsidRPr="00960726" w:rsidRDefault="009C109D" w:rsidP="007C7561">
            <w:pPr>
              <w:suppressAutoHyphens w:val="0"/>
              <w:spacing w:after="0"/>
              <w:jc w:val="center"/>
              <w:rPr>
                <w:szCs w:val="22"/>
                <w:lang w:val="el-GR" w:eastAsia="el-GR"/>
              </w:rPr>
            </w:pPr>
          </w:p>
        </w:tc>
        <w:tc>
          <w:tcPr>
            <w:tcW w:w="1701" w:type="dxa"/>
            <w:tcBorders>
              <w:top w:val="single" w:sz="4" w:space="0" w:color="auto"/>
              <w:left w:val="single" w:sz="4" w:space="0" w:color="auto"/>
              <w:bottom w:val="single" w:sz="4" w:space="0" w:color="auto"/>
              <w:right w:val="single" w:sz="4" w:space="0" w:color="auto"/>
            </w:tcBorders>
          </w:tcPr>
          <w:p w:rsidR="009C109D" w:rsidRPr="00960726" w:rsidRDefault="009C109D" w:rsidP="007C7561">
            <w:pPr>
              <w:suppressAutoHyphens w:val="0"/>
              <w:spacing w:after="0"/>
              <w:jc w:val="center"/>
              <w:rPr>
                <w:szCs w:val="22"/>
                <w:lang w:val="el-GR" w:eastAsia="el-GR"/>
              </w:rPr>
            </w:pPr>
          </w:p>
        </w:tc>
      </w:tr>
      <w:tr w:rsidR="00FD639F" w:rsidRPr="00960726" w:rsidTr="003C52BB">
        <w:trPr>
          <w:trHeight w:val="290"/>
        </w:trPr>
        <w:tc>
          <w:tcPr>
            <w:tcW w:w="448" w:type="dxa"/>
            <w:tcBorders>
              <w:top w:val="single" w:sz="4" w:space="0" w:color="auto"/>
              <w:left w:val="single" w:sz="4" w:space="0" w:color="auto"/>
              <w:bottom w:val="single" w:sz="4" w:space="0" w:color="auto"/>
              <w:right w:val="single" w:sz="4" w:space="0" w:color="auto"/>
            </w:tcBorders>
          </w:tcPr>
          <w:p w:rsidR="009C109D" w:rsidRPr="00960726" w:rsidRDefault="009C109D" w:rsidP="007C7561">
            <w:pPr>
              <w:suppressAutoHyphens w:val="0"/>
              <w:spacing w:after="0"/>
              <w:jc w:val="left"/>
              <w:rPr>
                <w:szCs w:val="22"/>
                <w:lang w:val="en-US" w:eastAsia="el-GR"/>
              </w:rPr>
            </w:pPr>
            <w:r w:rsidRPr="00960726">
              <w:rPr>
                <w:szCs w:val="22"/>
                <w:lang w:val="en-US" w:eastAsia="el-GR"/>
              </w:rPr>
              <w:t>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109D" w:rsidRPr="00960726" w:rsidRDefault="009C109D" w:rsidP="007C7561">
            <w:pPr>
              <w:suppressAutoHyphens w:val="0"/>
              <w:spacing w:after="0"/>
              <w:jc w:val="left"/>
              <w:rPr>
                <w:szCs w:val="22"/>
                <w:lang w:val="el-GR" w:eastAsia="el-GR"/>
              </w:rPr>
            </w:pPr>
            <w:r w:rsidRPr="00960726">
              <w:rPr>
                <w:szCs w:val="22"/>
                <w:lang w:val="el-GR" w:eastAsia="el-GR"/>
              </w:rPr>
              <w:t>D87-01159</w:t>
            </w: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rsidR="009C109D" w:rsidRPr="00960726" w:rsidRDefault="009C109D" w:rsidP="007C7561">
            <w:pPr>
              <w:suppressAutoHyphens w:val="0"/>
              <w:spacing w:after="0"/>
              <w:jc w:val="left"/>
              <w:rPr>
                <w:szCs w:val="22"/>
                <w:lang w:val="el-GR" w:eastAsia="el-GR"/>
              </w:rPr>
            </w:pPr>
            <w:proofErr w:type="spellStart"/>
            <w:r w:rsidRPr="00960726">
              <w:rPr>
                <w:szCs w:val="22"/>
                <w:lang w:val="el-GR" w:eastAsia="el-GR"/>
              </w:rPr>
              <w:t>VisioPro</w:t>
            </w:r>
            <w:proofErr w:type="spellEnd"/>
            <w:r w:rsidRPr="00960726">
              <w:rPr>
                <w:szCs w:val="22"/>
                <w:lang w:val="el-GR" w:eastAsia="el-GR"/>
              </w:rPr>
              <w:t xml:space="preserve"> ALNG SA MVL</w:t>
            </w:r>
          </w:p>
        </w:tc>
        <w:tc>
          <w:tcPr>
            <w:tcW w:w="1078" w:type="dxa"/>
            <w:tcBorders>
              <w:top w:val="single" w:sz="4" w:space="0" w:color="auto"/>
              <w:left w:val="nil"/>
              <w:bottom w:val="single" w:sz="4" w:space="0" w:color="auto"/>
              <w:right w:val="single" w:sz="4" w:space="0" w:color="auto"/>
            </w:tcBorders>
            <w:shd w:val="clear" w:color="auto" w:fill="auto"/>
            <w:noWrap/>
            <w:vAlign w:val="center"/>
            <w:hideMark/>
          </w:tcPr>
          <w:p w:rsidR="009C109D" w:rsidRPr="00960726" w:rsidRDefault="009C109D" w:rsidP="007C7561">
            <w:pPr>
              <w:suppressAutoHyphens w:val="0"/>
              <w:spacing w:after="0"/>
              <w:jc w:val="center"/>
              <w:rPr>
                <w:szCs w:val="22"/>
                <w:lang w:val="el-GR" w:eastAsia="el-GR"/>
              </w:rPr>
            </w:pPr>
            <w:r w:rsidRPr="00960726">
              <w:rPr>
                <w:szCs w:val="22"/>
                <w:lang w:val="el-GR" w:eastAsia="el-GR"/>
              </w:rPr>
              <w:t>5</w:t>
            </w:r>
          </w:p>
        </w:tc>
        <w:tc>
          <w:tcPr>
            <w:tcW w:w="1275" w:type="dxa"/>
            <w:tcBorders>
              <w:top w:val="single" w:sz="4" w:space="0" w:color="auto"/>
              <w:left w:val="nil"/>
              <w:bottom w:val="single" w:sz="4" w:space="0" w:color="auto"/>
              <w:right w:val="single" w:sz="4" w:space="0" w:color="auto"/>
            </w:tcBorders>
          </w:tcPr>
          <w:p w:rsidR="009C109D" w:rsidRPr="00960726" w:rsidRDefault="009C109D" w:rsidP="007C7561">
            <w:pPr>
              <w:suppressAutoHyphens w:val="0"/>
              <w:spacing w:after="0"/>
              <w:jc w:val="center"/>
              <w:rPr>
                <w:szCs w:val="22"/>
                <w:lang w:val="el-GR" w:eastAsia="el-GR"/>
              </w:rPr>
            </w:pPr>
          </w:p>
        </w:tc>
        <w:tc>
          <w:tcPr>
            <w:tcW w:w="1701" w:type="dxa"/>
            <w:tcBorders>
              <w:top w:val="single" w:sz="4" w:space="0" w:color="auto"/>
              <w:left w:val="single" w:sz="4" w:space="0" w:color="auto"/>
              <w:bottom w:val="single" w:sz="4" w:space="0" w:color="auto"/>
              <w:right w:val="single" w:sz="4" w:space="0" w:color="auto"/>
            </w:tcBorders>
          </w:tcPr>
          <w:p w:rsidR="009C109D" w:rsidRPr="00960726" w:rsidRDefault="009C109D" w:rsidP="007C7561">
            <w:pPr>
              <w:suppressAutoHyphens w:val="0"/>
              <w:spacing w:after="0"/>
              <w:jc w:val="center"/>
              <w:rPr>
                <w:szCs w:val="22"/>
                <w:lang w:val="el-GR" w:eastAsia="el-GR"/>
              </w:rPr>
            </w:pPr>
          </w:p>
        </w:tc>
      </w:tr>
      <w:tr w:rsidR="00FD639F" w:rsidRPr="00960726" w:rsidTr="003C52BB">
        <w:trPr>
          <w:trHeight w:val="290"/>
        </w:trPr>
        <w:tc>
          <w:tcPr>
            <w:tcW w:w="448" w:type="dxa"/>
            <w:tcBorders>
              <w:top w:val="single" w:sz="4" w:space="0" w:color="auto"/>
              <w:left w:val="single" w:sz="4" w:space="0" w:color="auto"/>
              <w:bottom w:val="single" w:sz="4" w:space="0" w:color="auto"/>
              <w:right w:val="single" w:sz="4" w:space="0" w:color="auto"/>
            </w:tcBorders>
          </w:tcPr>
          <w:p w:rsidR="009C109D" w:rsidRPr="00960726" w:rsidRDefault="009C109D" w:rsidP="007C7561">
            <w:pPr>
              <w:suppressAutoHyphens w:val="0"/>
              <w:spacing w:after="0"/>
              <w:jc w:val="left"/>
              <w:rPr>
                <w:szCs w:val="22"/>
                <w:lang w:val="en-US" w:eastAsia="el-GR"/>
              </w:rPr>
            </w:pPr>
            <w:r w:rsidRPr="00960726">
              <w:rPr>
                <w:szCs w:val="22"/>
                <w:lang w:val="en-US" w:eastAsia="el-GR"/>
              </w:rPr>
              <w:t>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109D" w:rsidRPr="00960726" w:rsidRDefault="009C109D" w:rsidP="007C7561">
            <w:pPr>
              <w:suppressAutoHyphens w:val="0"/>
              <w:spacing w:after="0"/>
              <w:jc w:val="left"/>
              <w:rPr>
                <w:szCs w:val="22"/>
                <w:lang w:val="el-GR" w:eastAsia="el-GR"/>
              </w:rPr>
            </w:pPr>
            <w:r w:rsidRPr="00960726">
              <w:rPr>
                <w:szCs w:val="22"/>
                <w:lang w:val="el-GR" w:eastAsia="el-GR"/>
              </w:rPr>
              <w:t>MX3-00117</w:t>
            </w: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rsidR="009C109D" w:rsidRPr="00960726" w:rsidRDefault="009C109D" w:rsidP="007C7561">
            <w:pPr>
              <w:suppressAutoHyphens w:val="0"/>
              <w:spacing w:after="0"/>
              <w:jc w:val="left"/>
              <w:rPr>
                <w:szCs w:val="22"/>
                <w:lang w:val="el-GR" w:eastAsia="el-GR"/>
              </w:rPr>
            </w:pPr>
            <w:proofErr w:type="spellStart"/>
            <w:r w:rsidRPr="00960726">
              <w:rPr>
                <w:szCs w:val="22"/>
                <w:lang w:val="el-GR" w:eastAsia="el-GR"/>
              </w:rPr>
              <w:t>VSEntSubMSDN</w:t>
            </w:r>
            <w:proofErr w:type="spellEnd"/>
            <w:r w:rsidRPr="00960726">
              <w:rPr>
                <w:szCs w:val="22"/>
                <w:lang w:val="el-GR" w:eastAsia="el-GR"/>
              </w:rPr>
              <w:t xml:space="preserve"> ALNG SA MVL</w:t>
            </w:r>
          </w:p>
        </w:tc>
        <w:tc>
          <w:tcPr>
            <w:tcW w:w="1078" w:type="dxa"/>
            <w:tcBorders>
              <w:top w:val="single" w:sz="4" w:space="0" w:color="auto"/>
              <w:left w:val="nil"/>
              <w:bottom w:val="single" w:sz="4" w:space="0" w:color="auto"/>
              <w:right w:val="single" w:sz="4" w:space="0" w:color="auto"/>
            </w:tcBorders>
            <w:shd w:val="clear" w:color="auto" w:fill="auto"/>
            <w:noWrap/>
            <w:vAlign w:val="center"/>
            <w:hideMark/>
          </w:tcPr>
          <w:p w:rsidR="009C109D" w:rsidRPr="00960726" w:rsidRDefault="009C109D" w:rsidP="007C7561">
            <w:pPr>
              <w:suppressAutoHyphens w:val="0"/>
              <w:spacing w:after="0"/>
              <w:jc w:val="center"/>
              <w:rPr>
                <w:szCs w:val="22"/>
                <w:lang w:val="el-GR" w:eastAsia="el-GR"/>
              </w:rPr>
            </w:pPr>
            <w:r w:rsidRPr="00960726">
              <w:rPr>
                <w:szCs w:val="22"/>
                <w:lang w:val="el-GR" w:eastAsia="el-GR"/>
              </w:rPr>
              <w:t>1</w:t>
            </w:r>
          </w:p>
        </w:tc>
        <w:tc>
          <w:tcPr>
            <w:tcW w:w="1275" w:type="dxa"/>
            <w:tcBorders>
              <w:top w:val="single" w:sz="4" w:space="0" w:color="auto"/>
              <w:left w:val="nil"/>
              <w:bottom w:val="single" w:sz="4" w:space="0" w:color="auto"/>
              <w:right w:val="single" w:sz="4" w:space="0" w:color="auto"/>
            </w:tcBorders>
          </w:tcPr>
          <w:p w:rsidR="009C109D" w:rsidRPr="00960726" w:rsidRDefault="009C109D" w:rsidP="007C7561">
            <w:pPr>
              <w:suppressAutoHyphens w:val="0"/>
              <w:spacing w:after="0"/>
              <w:jc w:val="center"/>
              <w:rPr>
                <w:szCs w:val="22"/>
                <w:lang w:val="el-GR" w:eastAsia="el-GR"/>
              </w:rPr>
            </w:pPr>
          </w:p>
        </w:tc>
        <w:tc>
          <w:tcPr>
            <w:tcW w:w="1701" w:type="dxa"/>
            <w:tcBorders>
              <w:top w:val="single" w:sz="4" w:space="0" w:color="auto"/>
              <w:left w:val="single" w:sz="4" w:space="0" w:color="auto"/>
              <w:bottom w:val="single" w:sz="4" w:space="0" w:color="auto"/>
              <w:right w:val="single" w:sz="4" w:space="0" w:color="auto"/>
            </w:tcBorders>
          </w:tcPr>
          <w:p w:rsidR="009C109D" w:rsidRPr="00960726" w:rsidRDefault="009C109D" w:rsidP="007C7561">
            <w:pPr>
              <w:suppressAutoHyphens w:val="0"/>
              <w:spacing w:after="0"/>
              <w:jc w:val="center"/>
              <w:rPr>
                <w:szCs w:val="22"/>
                <w:lang w:val="el-GR" w:eastAsia="el-GR"/>
              </w:rPr>
            </w:pPr>
          </w:p>
        </w:tc>
      </w:tr>
      <w:tr w:rsidR="00FD639F" w:rsidRPr="00960726" w:rsidTr="003C52BB">
        <w:trPr>
          <w:trHeight w:val="290"/>
        </w:trPr>
        <w:tc>
          <w:tcPr>
            <w:tcW w:w="448" w:type="dxa"/>
            <w:tcBorders>
              <w:top w:val="single" w:sz="4" w:space="0" w:color="auto"/>
              <w:left w:val="single" w:sz="4" w:space="0" w:color="auto"/>
              <w:bottom w:val="single" w:sz="4" w:space="0" w:color="auto"/>
              <w:right w:val="single" w:sz="4" w:space="0" w:color="auto"/>
            </w:tcBorders>
          </w:tcPr>
          <w:p w:rsidR="009C109D" w:rsidRPr="00960726" w:rsidRDefault="009C109D" w:rsidP="007C7561">
            <w:pPr>
              <w:suppressAutoHyphens w:val="0"/>
              <w:spacing w:after="0"/>
              <w:jc w:val="left"/>
              <w:rPr>
                <w:szCs w:val="22"/>
                <w:lang w:val="en-US" w:eastAsia="el-GR"/>
              </w:rPr>
            </w:pPr>
            <w:r w:rsidRPr="00960726">
              <w:rPr>
                <w:szCs w:val="22"/>
                <w:lang w:val="en-US" w:eastAsia="el-GR"/>
              </w:rPr>
              <w:t>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109D" w:rsidRPr="00960726" w:rsidRDefault="009C109D" w:rsidP="007C7561">
            <w:pPr>
              <w:suppressAutoHyphens w:val="0"/>
              <w:spacing w:after="0"/>
              <w:jc w:val="left"/>
              <w:rPr>
                <w:szCs w:val="22"/>
                <w:lang w:val="el-GR" w:eastAsia="el-GR"/>
              </w:rPr>
            </w:pPr>
            <w:r w:rsidRPr="00960726">
              <w:rPr>
                <w:szCs w:val="22"/>
                <w:lang w:val="el-GR" w:eastAsia="el-GR"/>
              </w:rPr>
              <w:t>77D-00111</w:t>
            </w: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rsidR="009C109D" w:rsidRPr="00960726" w:rsidRDefault="009C109D" w:rsidP="007C7561">
            <w:pPr>
              <w:suppressAutoHyphens w:val="0"/>
              <w:spacing w:after="0"/>
              <w:jc w:val="left"/>
              <w:rPr>
                <w:szCs w:val="22"/>
                <w:lang w:val="el-GR" w:eastAsia="el-GR"/>
              </w:rPr>
            </w:pPr>
            <w:proofErr w:type="spellStart"/>
            <w:r w:rsidRPr="00960726">
              <w:rPr>
                <w:szCs w:val="22"/>
                <w:lang w:val="el-GR" w:eastAsia="el-GR"/>
              </w:rPr>
              <w:t>VSProSubMSDN</w:t>
            </w:r>
            <w:proofErr w:type="spellEnd"/>
            <w:r w:rsidRPr="00960726">
              <w:rPr>
                <w:szCs w:val="22"/>
                <w:lang w:val="el-GR" w:eastAsia="el-GR"/>
              </w:rPr>
              <w:t xml:space="preserve"> ALNG SA MVL</w:t>
            </w:r>
          </w:p>
        </w:tc>
        <w:tc>
          <w:tcPr>
            <w:tcW w:w="1078" w:type="dxa"/>
            <w:tcBorders>
              <w:top w:val="single" w:sz="4" w:space="0" w:color="auto"/>
              <w:left w:val="nil"/>
              <w:bottom w:val="single" w:sz="4" w:space="0" w:color="auto"/>
              <w:right w:val="single" w:sz="4" w:space="0" w:color="auto"/>
            </w:tcBorders>
            <w:shd w:val="clear" w:color="auto" w:fill="auto"/>
            <w:noWrap/>
            <w:vAlign w:val="center"/>
            <w:hideMark/>
          </w:tcPr>
          <w:p w:rsidR="009C109D" w:rsidRPr="00960726" w:rsidRDefault="009C109D" w:rsidP="007C7561">
            <w:pPr>
              <w:suppressAutoHyphens w:val="0"/>
              <w:spacing w:after="0"/>
              <w:jc w:val="center"/>
              <w:rPr>
                <w:szCs w:val="22"/>
                <w:lang w:val="el-GR" w:eastAsia="el-GR"/>
              </w:rPr>
            </w:pPr>
            <w:r w:rsidRPr="00960726">
              <w:rPr>
                <w:szCs w:val="22"/>
                <w:lang w:val="el-GR" w:eastAsia="el-GR"/>
              </w:rPr>
              <w:t>2</w:t>
            </w:r>
          </w:p>
        </w:tc>
        <w:tc>
          <w:tcPr>
            <w:tcW w:w="1275" w:type="dxa"/>
            <w:tcBorders>
              <w:top w:val="single" w:sz="4" w:space="0" w:color="auto"/>
              <w:left w:val="nil"/>
              <w:bottom w:val="single" w:sz="4" w:space="0" w:color="auto"/>
              <w:right w:val="single" w:sz="4" w:space="0" w:color="auto"/>
            </w:tcBorders>
          </w:tcPr>
          <w:p w:rsidR="009C109D" w:rsidRPr="00960726" w:rsidRDefault="009C109D" w:rsidP="007C7561">
            <w:pPr>
              <w:suppressAutoHyphens w:val="0"/>
              <w:spacing w:after="0"/>
              <w:jc w:val="center"/>
              <w:rPr>
                <w:szCs w:val="22"/>
                <w:lang w:val="el-GR" w:eastAsia="el-GR"/>
              </w:rPr>
            </w:pPr>
          </w:p>
        </w:tc>
        <w:tc>
          <w:tcPr>
            <w:tcW w:w="1701" w:type="dxa"/>
            <w:tcBorders>
              <w:top w:val="single" w:sz="4" w:space="0" w:color="auto"/>
              <w:left w:val="single" w:sz="4" w:space="0" w:color="auto"/>
              <w:bottom w:val="single" w:sz="4" w:space="0" w:color="auto"/>
              <w:right w:val="single" w:sz="4" w:space="0" w:color="auto"/>
            </w:tcBorders>
          </w:tcPr>
          <w:p w:rsidR="009C109D" w:rsidRPr="00960726" w:rsidRDefault="009C109D" w:rsidP="007C7561">
            <w:pPr>
              <w:suppressAutoHyphens w:val="0"/>
              <w:spacing w:after="0"/>
              <w:jc w:val="center"/>
              <w:rPr>
                <w:szCs w:val="22"/>
                <w:lang w:val="el-GR" w:eastAsia="el-GR"/>
              </w:rPr>
            </w:pPr>
          </w:p>
        </w:tc>
      </w:tr>
      <w:tr w:rsidR="00FD639F" w:rsidRPr="00960726" w:rsidTr="003C52BB">
        <w:trPr>
          <w:trHeight w:val="290"/>
        </w:trPr>
        <w:tc>
          <w:tcPr>
            <w:tcW w:w="448" w:type="dxa"/>
            <w:tcBorders>
              <w:top w:val="single" w:sz="4" w:space="0" w:color="auto"/>
              <w:left w:val="single" w:sz="4" w:space="0" w:color="auto"/>
              <w:bottom w:val="single" w:sz="4" w:space="0" w:color="auto"/>
              <w:right w:val="single" w:sz="4" w:space="0" w:color="auto"/>
            </w:tcBorders>
          </w:tcPr>
          <w:p w:rsidR="009C109D" w:rsidRPr="00960726" w:rsidRDefault="009C109D" w:rsidP="007C7561">
            <w:pPr>
              <w:suppressAutoHyphens w:val="0"/>
              <w:spacing w:after="0"/>
              <w:jc w:val="left"/>
              <w:rPr>
                <w:szCs w:val="22"/>
                <w:lang w:val="en-US" w:eastAsia="el-GR"/>
              </w:rPr>
            </w:pPr>
            <w:r w:rsidRPr="00960726">
              <w:rPr>
                <w:szCs w:val="22"/>
                <w:lang w:val="en-US" w:eastAsia="el-GR"/>
              </w:rPr>
              <w:t>10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109D" w:rsidRPr="00960726" w:rsidRDefault="009C109D" w:rsidP="007C7561">
            <w:pPr>
              <w:suppressAutoHyphens w:val="0"/>
              <w:spacing w:after="0"/>
              <w:jc w:val="left"/>
              <w:rPr>
                <w:szCs w:val="22"/>
                <w:lang w:val="el-GR" w:eastAsia="el-GR"/>
              </w:rPr>
            </w:pPr>
            <w:r w:rsidRPr="00960726">
              <w:rPr>
                <w:szCs w:val="22"/>
                <w:lang w:val="el-GR" w:eastAsia="el-GR"/>
              </w:rPr>
              <w:t>6VC-01254</w:t>
            </w: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rsidR="009C109D" w:rsidRPr="00960726" w:rsidRDefault="009C109D" w:rsidP="007C7561">
            <w:pPr>
              <w:suppressAutoHyphens w:val="0"/>
              <w:spacing w:after="0"/>
              <w:jc w:val="left"/>
              <w:rPr>
                <w:szCs w:val="22"/>
                <w:lang w:val="en-US" w:eastAsia="el-GR"/>
              </w:rPr>
            </w:pPr>
            <w:proofErr w:type="spellStart"/>
            <w:r w:rsidRPr="00960726">
              <w:rPr>
                <w:szCs w:val="22"/>
                <w:lang w:val="en-US" w:eastAsia="el-GR"/>
              </w:rPr>
              <w:t>WinRmtDsktpSrvcsCAL</w:t>
            </w:r>
            <w:proofErr w:type="spellEnd"/>
            <w:r w:rsidRPr="00960726">
              <w:rPr>
                <w:szCs w:val="22"/>
                <w:lang w:val="en-US" w:eastAsia="el-GR"/>
              </w:rPr>
              <w:t xml:space="preserve"> ALNG SA MVL </w:t>
            </w:r>
            <w:proofErr w:type="spellStart"/>
            <w:r w:rsidRPr="00960726">
              <w:rPr>
                <w:szCs w:val="22"/>
                <w:lang w:val="en-US" w:eastAsia="el-GR"/>
              </w:rPr>
              <w:t>UsrCAL</w:t>
            </w:r>
            <w:proofErr w:type="spellEnd"/>
          </w:p>
        </w:tc>
        <w:tc>
          <w:tcPr>
            <w:tcW w:w="1078" w:type="dxa"/>
            <w:tcBorders>
              <w:top w:val="single" w:sz="4" w:space="0" w:color="auto"/>
              <w:left w:val="nil"/>
              <w:bottom w:val="single" w:sz="4" w:space="0" w:color="auto"/>
              <w:right w:val="single" w:sz="4" w:space="0" w:color="auto"/>
            </w:tcBorders>
            <w:shd w:val="clear" w:color="auto" w:fill="auto"/>
            <w:noWrap/>
            <w:vAlign w:val="center"/>
            <w:hideMark/>
          </w:tcPr>
          <w:p w:rsidR="009C109D" w:rsidRPr="00960726" w:rsidRDefault="009C109D" w:rsidP="007C7561">
            <w:pPr>
              <w:suppressAutoHyphens w:val="0"/>
              <w:spacing w:after="0"/>
              <w:jc w:val="center"/>
              <w:rPr>
                <w:szCs w:val="22"/>
                <w:lang w:val="el-GR" w:eastAsia="el-GR"/>
              </w:rPr>
            </w:pPr>
            <w:r w:rsidRPr="00960726">
              <w:rPr>
                <w:szCs w:val="22"/>
                <w:lang w:val="el-GR" w:eastAsia="el-GR"/>
              </w:rPr>
              <w:t>50</w:t>
            </w:r>
          </w:p>
        </w:tc>
        <w:tc>
          <w:tcPr>
            <w:tcW w:w="1275" w:type="dxa"/>
            <w:tcBorders>
              <w:top w:val="single" w:sz="4" w:space="0" w:color="auto"/>
              <w:left w:val="nil"/>
              <w:bottom w:val="single" w:sz="4" w:space="0" w:color="auto"/>
              <w:right w:val="single" w:sz="4" w:space="0" w:color="auto"/>
            </w:tcBorders>
          </w:tcPr>
          <w:p w:rsidR="009C109D" w:rsidRPr="00960726" w:rsidRDefault="009C109D" w:rsidP="007C7561">
            <w:pPr>
              <w:suppressAutoHyphens w:val="0"/>
              <w:spacing w:after="0"/>
              <w:jc w:val="center"/>
              <w:rPr>
                <w:szCs w:val="22"/>
                <w:lang w:val="el-GR" w:eastAsia="el-GR"/>
              </w:rPr>
            </w:pPr>
          </w:p>
        </w:tc>
        <w:tc>
          <w:tcPr>
            <w:tcW w:w="1701" w:type="dxa"/>
            <w:tcBorders>
              <w:top w:val="single" w:sz="4" w:space="0" w:color="auto"/>
              <w:left w:val="single" w:sz="4" w:space="0" w:color="auto"/>
              <w:bottom w:val="single" w:sz="4" w:space="0" w:color="auto"/>
              <w:right w:val="single" w:sz="4" w:space="0" w:color="auto"/>
            </w:tcBorders>
          </w:tcPr>
          <w:p w:rsidR="009C109D" w:rsidRPr="00960726" w:rsidRDefault="009C109D" w:rsidP="007C7561">
            <w:pPr>
              <w:suppressAutoHyphens w:val="0"/>
              <w:spacing w:after="0"/>
              <w:jc w:val="center"/>
              <w:rPr>
                <w:szCs w:val="22"/>
                <w:lang w:val="el-GR" w:eastAsia="el-GR"/>
              </w:rPr>
            </w:pPr>
          </w:p>
        </w:tc>
      </w:tr>
      <w:tr w:rsidR="00FD639F" w:rsidRPr="00960726" w:rsidTr="003C52BB">
        <w:trPr>
          <w:trHeight w:val="290"/>
        </w:trPr>
        <w:tc>
          <w:tcPr>
            <w:tcW w:w="448" w:type="dxa"/>
            <w:tcBorders>
              <w:top w:val="single" w:sz="4" w:space="0" w:color="auto"/>
              <w:left w:val="single" w:sz="4" w:space="0" w:color="auto"/>
              <w:bottom w:val="single" w:sz="4" w:space="0" w:color="auto"/>
              <w:right w:val="single" w:sz="4" w:space="0" w:color="auto"/>
            </w:tcBorders>
          </w:tcPr>
          <w:p w:rsidR="009C109D" w:rsidRPr="00960726" w:rsidRDefault="009C109D" w:rsidP="007C7561">
            <w:pPr>
              <w:suppressAutoHyphens w:val="0"/>
              <w:spacing w:after="0"/>
              <w:jc w:val="left"/>
              <w:rPr>
                <w:szCs w:val="22"/>
                <w:lang w:val="en-US" w:eastAsia="el-GR"/>
              </w:rPr>
            </w:pPr>
            <w:r w:rsidRPr="00960726">
              <w:rPr>
                <w:szCs w:val="22"/>
                <w:lang w:val="en-US" w:eastAsia="el-GR"/>
              </w:rPr>
              <w:t>11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109D" w:rsidRPr="00960726" w:rsidRDefault="009C109D" w:rsidP="007C7561">
            <w:pPr>
              <w:suppressAutoHyphens w:val="0"/>
              <w:spacing w:after="0"/>
              <w:jc w:val="left"/>
              <w:rPr>
                <w:szCs w:val="22"/>
                <w:lang w:val="el-GR" w:eastAsia="el-GR"/>
              </w:rPr>
            </w:pPr>
            <w:r w:rsidRPr="00960726">
              <w:rPr>
                <w:szCs w:val="22"/>
                <w:lang w:val="el-GR" w:eastAsia="el-GR"/>
              </w:rPr>
              <w:t>R39-00396</w:t>
            </w: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rsidR="009C109D" w:rsidRPr="00960726" w:rsidRDefault="009C109D" w:rsidP="007C7561">
            <w:pPr>
              <w:suppressAutoHyphens w:val="0"/>
              <w:spacing w:after="0"/>
              <w:jc w:val="left"/>
              <w:rPr>
                <w:szCs w:val="22"/>
                <w:lang w:val="el-GR" w:eastAsia="el-GR"/>
              </w:rPr>
            </w:pPr>
            <w:proofErr w:type="spellStart"/>
            <w:r w:rsidRPr="00960726">
              <w:rPr>
                <w:szCs w:val="22"/>
                <w:lang w:val="el-GR" w:eastAsia="el-GR"/>
              </w:rPr>
              <w:t>WinSvrExtConn</w:t>
            </w:r>
            <w:proofErr w:type="spellEnd"/>
            <w:r w:rsidRPr="00960726">
              <w:rPr>
                <w:szCs w:val="22"/>
                <w:lang w:val="el-GR" w:eastAsia="el-GR"/>
              </w:rPr>
              <w:t xml:space="preserve"> ALNG SA MVL</w:t>
            </w:r>
          </w:p>
        </w:tc>
        <w:tc>
          <w:tcPr>
            <w:tcW w:w="1078" w:type="dxa"/>
            <w:tcBorders>
              <w:top w:val="single" w:sz="4" w:space="0" w:color="auto"/>
              <w:left w:val="nil"/>
              <w:bottom w:val="single" w:sz="4" w:space="0" w:color="auto"/>
              <w:right w:val="single" w:sz="4" w:space="0" w:color="auto"/>
            </w:tcBorders>
            <w:shd w:val="clear" w:color="auto" w:fill="auto"/>
            <w:noWrap/>
            <w:vAlign w:val="center"/>
            <w:hideMark/>
          </w:tcPr>
          <w:p w:rsidR="009C109D" w:rsidRPr="00960726" w:rsidRDefault="009C109D" w:rsidP="007C7561">
            <w:pPr>
              <w:suppressAutoHyphens w:val="0"/>
              <w:spacing w:after="0"/>
              <w:jc w:val="center"/>
              <w:rPr>
                <w:szCs w:val="22"/>
                <w:lang w:val="el-GR" w:eastAsia="el-GR"/>
              </w:rPr>
            </w:pPr>
            <w:r w:rsidRPr="00960726">
              <w:rPr>
                <w:szCs w:val="22"/>
                <w:lang w:val="el-GR" w:eastAsia="el-GR"/>
              </w:rPr>
              <w:t>1</w:t>
            </w:r>
          </w:p>
        </w:tc>
        <w:tc>
          <w:tcPr>
            <w:tcW w:w="1275" w:type="dxa"/>
            <w:tcBorders>
              <w:top w:val="single" w:sz="4" w:space="0" w:color="auto"/>
              <w:left w:val="nil"/>
              <w:bottom w:val="single" w:sz="4" w:space="0" w:color="auto"/>
              <w:right w:val="single" w:sz="4" w:space="0" w:color="auto"/>
            </w:tcBorders>
          </w:tcPr>
          <w:p w:rsidR="009C109D" w:rsidRPr="00960726" w:rsidRDefault="009C109D" w:rsidP="007C7561">
            <w:pPr>
              <w:suppressAutoHyphens w:val="0"/>
              <w:spacing w:after="0"/>
              <w:jc w:val="center"/>
              <w:rPr>
                <w:szCs w:val="22"/>
                <w:lang w:val="el-GR" w:eastAsia="el-GR"/>
              </w:rPr>
            </w:pPr>
          </w:p>
        </w:tc>
        <w:tc>
          <w:tcPr>
            <w:tcW w:w="1701" w:type="dxa"/>
            <w:tcBorders>
              <w:top w:val="single" w:sz="4" w:space="0" w:color="auto"/>
              <w:left w:val="single" w:sz="4" w:space="0" w:color="auto"/>
              <w:bottom w:val="single" w:sz="4" w:space="0" w:color="auto"/>
              <w:right w:val="single" w:sz="4" w:space="0" w:color="auto"/>
            </w:tcBorders>
          </w:tcPr>
          <w:p w:rsidR="009C109D" w:rsidRPr="00960726" w:rsidRDefault="009C109D" w:rsidP="007C7561">
            <w:pPr>
              <w:suppressAutoHyphens w:val="0"/>
              <w:spacing w:after="0"/>
              <w:jc w:val="center"/>
              <w:rPr>
                <w:szCs w:val="22"/>
                <w:lang w:val="el-GR" w:eastAsia="el-GR"/>
              </w:rPr>
            </w:pPr>
          </w:p>
        </w:tc>
      </w:tr>
      <w:tr w:rsidR="00FD639F" w:rsidRPr="00960726" w:rsidTr="003C52BB">
        <w:trPr>
          <w:trHeight w:val="290"/>
        </w:trPr>
        <w:tc>
          <w:tcPr>
            <w:tcW w:w="448" w:type="dxa"/>
            <w:tcBorders>
              <w:top w:val="single" w:sz="4" w:space="0" w:color="auto"/>
              <w:left w:val="single" w:sz="4" w:space="0" w:color="auto"/>
              <w:bottom w:val="single" w:sz="4" w:space="0" w:color="auto"/>
              <w:right w:val="single" w:sz="4" w:space="0" w:color="auto"/>
            </w:tcBorders>
          </w:tcPr>
          <w:p w:rsidR="009C109D" w:rsidRPr="00960726" w:rsidRDefault="009C109D" w:rsidP="007C7561">
            <w:pPr>
              <w:suppressAutoHyphens w:val="0"/>
              <w:spacing w:after="0"/>
              <w:jc w:val="left"/>
              <w:rPr>
                <w:szCs w:val="22"/>
                <w:lang w:val="el-GR" w:eastAsia="el-GR"/>
              </w:rPr>
            </w:pPr>
            <w:r w:rsidRPr="00960726">
              <w:rPr>
                <w:szCs w:val="22"/>
                <w:lang w:val="el-GR" w:eastAsia="el-GR"/>
              </w:rPr>
              <w:t>12</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9C109D" w:rsidRPr="00960726" w:rsidRDefault="009C109D" w:rsidP="007C7561">
            <w:pPr>
              <w:suppressAutoHyphens w:val="0"/>
              <w:spacing w:after="0"/>
              <w:jc w:val="left"/>
              <w:rPr>
                <w:szCs w:val="22"/>
                <w:lang w:val="en-US" w:eastAsia="el-GR"/>
              </w:rPr>
            </w:pPr>
            <w:r w:rsidRPr="00960726">
              <w:rPr>
                <w:szCs w:val="22"/>
                <w:lang w:val="en-US" w:eastAsia="el-GR"/>
              </w:rPr>
              <w:t>ΤRΑ-00047</w:t>
            </w:r>
          </w:p>
        </w:tc>
        <w:tc>
          <w:tcPr>
            <w:tcW w:w="3402" w:type="dxa"/>
            <w:tcBorders>
              <w:top w:val="single" w:sz="4" w:space="0" w:color="auto"/>
              <w:left w:val="nil"/>
              <w:bottom w:val="single" w:sz="4" w:space="0" w:color="auto"/>
              <w:right w:val="single" w:sz="4" w:space="0" w:color="auto"/>
            </w:tcBorders>
            <w:shd w:val="clear" w:color="auto" w:fill="auto"/>
            <w:noWrap/>
          </w:tcPr>
          <w:p w:rsidR="009C109D" w:rsidRPr="00960726" w:rsidRDefault="009C109D" w:rsidP="007C7561">
            <w:pPr>
              <w:suppressAutoHyphens w:val="0"/>
              <w:spacing w:after="0"/>
              <w:jc w:val="left"/>
              <w:rPr>
                <w:szCs w:val="22"/>
                <w:lang w:val="en-US" w:eastAsia="el-GR"/>
              </w:rPr>
            </w:pPr>
            <w:r w:rsidRPr="00960726">
              <w:rPr>
                <w:szCs w:val="22"/>
                <w:lang w:val="en-US" w:eastAsia="el-GR"/>
              </w:rPr>
              <w:t xml:space="preserve">ExchgOnlnPlan1 </w:t>
            </w:r>
            <w:proofErr w:type="spellStart"/>
            <w:r w:rsidRPr="00960726">
              <w:rPr>
                <w:szCs w:val="22"/>
                <w:lang w:val="en-US" w:eastAsia="el-GR"/>
              </w:rPr>
              <w:t>ShrdSvr</w:t>
            </w:r>
            <w:proofErr w:type="spellEnd"/>
            <w:r w:rsidRPr="00960726">
              <w:rPr>
                <w:szCs w:val="22"/>
                <w:lang w:val="en-US" w:eastAsia="el-GR"/>
              </w:rPr>
              <w:t xml:space="preserve"> ALNG </w:t>
            </w:r>
            <w:proofErr w:type="spellStart"/>
            <w:r w:rsidRPr="00960726">
              <w:rPr>
                <w:szCs w:val="22"/>
                <w:lang w:val="en-US" w:eastAsia="el-GR"/>
              </w:rPr>
              <w:t>SubsVL</w:t>
            </w:r>
            <w:proofErr w:type="spellEnd"/>
            <w:r w:rsidRPr="00960726">
              <w:rPr>
                <w:szCs w:val="22"/>
                <w:lang w:val="en-US" w:eastAsia="el-GR"/>
              </w:rPr>
              <w:t xml:space="preserve"> MVL </w:t>
            </w:r>
            <w:proofErr w:type="spellStart"/>
            <w:r w:rsidRPr="00960726">
              <w:rPr>
                <w:szCs w:val="22"/>
                <w:lang w:val="en-US" w:eastAsia="el-GR"/>
              </w:rPr>
              <w:t>PerUsr</w:t>
            </w:r>
            <w:proofErr w:type="spellEnd"/>
          </w:p>
        </w:tc>
        <w:tc>
          <w:tcPr>
            <w:tcW w:w="1078" w:type="dxa"/>
            <w:tcBorders>
              <w:top w:val="single" w:sz="4" w:space="0" w:color="auto"/>
              <w:left w:val="nil"/>
              <w:bottom w:val="single" w:sz="4" w:space="0" w:color="auto"/>
              <w:right w:val="single" w:sz="4" w:space="0" w:color="auto"/>
            </w:tcBorders>
            <w:shd w:val="clear" w:color="auto" w:fill="auto"/>
            <w:noWrap/>
            <w:vAlign w:val="center"/>
          </w:tcPr>
          <w:p w:rsidR="009C109D" w:rsidRPr="00960726" w:rsidRDefault="009C109D" w:rsidP="007C7561">
            <w:pPr>
              <w:suppressAutoHyphens w:val="0"/>
              <w:spacing w:after="0"/>
              <w:jc w:val="center"/>
              <w:rPr>
                <w:szCs w:val="22"/>
                <w:lang w:val="el-GR" w:eastAsia="el-GR"/>
              </w:rPr>
            </w:pPr>
            <w:r w:rsidRPr="00960726">
              <w:rPr>
                <w:szCs w:val="22"/>
                <w:lang w:val="el-GR" w:eastAsia="el-GR"/>
              </w:rPr>
              <w:t>1</w:t>
            </w:r>
            <w:r w:rsidRPr="00960726">
              <w:rPr>
                <w:szCs w:val="22"/>
                <w:lang w:val="en-US" w:eastAsia="el-GR"/>
              </w:rPr>
              <w:t>0</w:t>
            </w:r>
            <w:r w:rsidRPr="00960726">
              <w:rPr>
                <w:szCs w:val="22"/>
                <w:lang w:val="el-GR" w:eastAsia="el-GR"/>
              </w:rPr>
              <w:t>0</w:t>
            </w:r>
          </w:p>
        </w:tc>
        <w:tc>
          <w:tcPr>
            <w:tcW w:w="1275" w:type="dxa"/>
            <w:tcBorders>
              <w:top w:val="single" w:sz="4" w:space="0" w:color="auto"/>
              <w:left w:val="nil"/>
              <w:bottom w:val="single" w:sz="4" w:space="0" w:color="auto"/>
              <w:right w:val="single" w:sz="4" w:space="0" w:color="auto"/>
            </w:tcBorders>
          </w:tcPr>
          <w:p w:rsidR="009C109D" w:rsidRPr="00960726" w:rsidRDefault="009C109D" w:rsidP="007C7561">
            <w:pPr>
              <w:suppressAutoHyphens w:val="0"/>
              <w:spacing w:after="0"/>
              <w:jc w:val="center"/>
              <w:rPr>
                <w:szCs w:val="22"/>
                <w:lang w:val="el-GR" w:eastAsia="el-GR"/>
              </w:rPr>
            </w:pPr>
          </w:p>
        </w:tc>
        <w:tc>
          <w:tcPr>
            <w:tcW w:w="1701" w:type="dxa"/>
            <w:tcBorders>
              <w:top w:val="single" w:sz="4" w:space="0" w:color="auto"/>
              <w:left w:val="single" w:sz="4" w:space="0" w:color="auto"/>
              <w:bottom w:val="single" w:sz="4" w:space="0" w:color="auto"/>
              <w:right w:val="single" w:sz="4" w:space="0" w:color="auto"/>
            </w:tcBorders>
          </w:tcPr>
          <w:p w:rsidR="009C109D" w:rsidRPr="00960726" w:rsidRDefault="009C109D" w:rsidP="007C7561">
            <w:pPr>
              <w:suppressAutoHyphens w:val="0"/>
              <w:spacing w:after="0"/>
              <w:jc w:val="center"/>
              <w:rPr>
                <w:szCs w:val="22"/>
                <w:lang w:val="el-GR" w:eastAsia="el-GR"/>
              </w:rPr>
            </w:pPr>
          </w:p>
        </w:tc>
      </w:tr>
      <w:tr w:rsidR="00FD639F" w:rsidRPr="00960726" w:rsidTr="003C52BB">
        <w:trPr>
          <w:trHeight w:val="290"/>
        </w:trPr>
        <w:tc>
          <w:tcPr>
            <w:tcW w:w="448" w:type="dxa"/>
            <w:tcBorders>
              <w:top w:val="single" w:sz="4" w:space="0" w:color="auto"/>
              <w:left w:val="single" w:sz="4" w:space="0" w:color="auto"/>
              <w:bottom w:val="single" w:sz="4" w:space="0" w:color="auto"/>
              <w:right w:val="single" w:sz="4" w:space="0" w:color="auto"/>
            </w:tcBorders>
          </w:tcPr>
          <w:p w:rsidR="009C109D" w:rsidRPr="00960726" w:rsidRDefault="009C109D" w:rsidP="007C7561">
            <w:pPr>
              <w:suppressAutoHyphens w:val="0"/>
              <w:spacing w:after="0"/>
              <w:jc w:val="left"/>
              <w:rPr>
                <w:szCs w:val="22"/>
                <w:lang w:val="el-GR" w:eastAsia="el-GR"/>
              </w:rPr>
            </w:pPr>
            <w:r w:rsidRPr="00960726">
              <w:rPr>
                <w:szCs w:val="22"/>
                <w:lang w:val="el-GR" w:eastAsia="el-GR"/>
              </w:rPr>
              <w:t>13</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9C109D" w:rsidRPr="00960726" w:rsidRDefault="009C109D" w:rsidP="007C7561">
            <w:pPr>
              <w:suppressAutoHyphens w:val="0"/>
              <w:spacing w:after="0"/>
              <w:jc w:val="left"/>
              <w:rPr>
                <w:szCs w:val="22"/>
                <w:lang w:val="en-US" w:eastAsia="el-GR"/>
              </w:rPr>
            </w:pPr>
            <w:r w:rsidRPr="00960726">
              <w:rPr>
                <w:szCs w:val="22"/>
                <w:lang w:val="en-US" w:eastAsia="el-GR"/>
              </w:rPr>
              <w:t>KF5-00002</w:t>
            </w:r>
          </w:p>
        </w:tc>
        <w:tc>
          <w:tcPr>
            <w:tcW w:w="3402" w:type="dxa"/>
            <w:tcBorders>
              <w:top w:val="single" w:sz="4" w:space="0" w:color="auto"/>
              <w:left w:val="nil"/>
              <w:bottom w:val="single" w:sz="4" w:space="0" w:color="auto"/>
              <w:right w:val="single" w:sz="4" w:space="0" w:color="auto"/>
            </w:tcBorders>
            <w:shd w:val="clear" w:color="auto" w:fill="auto"/>
            <w:noWrap/>
          </w:tcPr>
          <w:p w:rsidR="009C109D" w:rsidRPr="00960726" w:rsidRDefault="009C109D" w:rsidP="007C7561">
            <w:pPr>
              <w:suppressAutoHyphens w:val="0"/>
              <w:spacing w:after="0"/>
              <w:jc w:val="left"/>
              <w:rPr>
                <w:szCs w:val="22"/>
                <w:lang w:val="en-US" w:eastAsia="el-GR"/>
              </w:rPr>
            </w:pPr>
            <w:r w:rsidRPr="00960726">
              <w:rPr>
                <w:szCs w:val="22"/>
                <w:lang w:val="en-US" w:eastAsia="el-GR"/>
              </w:rPr>
              <w:t xml:space="preserve">Defender for O365 Plan 1 </w:t>
            </w:r>
            <w:proofErr w:type="spellStart"/>
            <w:r w:rsidRPr="00960726">
              <w:rPr>
                <w:szCs w:val="22"/>
                <w:lang w:val="en-US" w:eastAsia="el-GR"/>
              </w:rPr>
              <w:t>SubVL</w:t>
            </w:r>
            <w:proofErr w:type="spellEnd"/>
            <w:r w:rsidRPr="00960726">
              <w:rPr>
                <w:szCs w:val="22"/>
                <w:lang w:val="en-US" w:eastAsia="el-GR"/>
              </w:rPr>
              <w:t xml:space="preserve"> Per User</w:t>
            </w:r>
          </w:p>
        </w:tc>
        <w:tc>
          <w:tcPr>
            <w:tcW w:w="1078" w:type="dxa"/>
            <w:tcBorders>
              <w:top w:val="single" w:sz="4" w:space="0" w:color="auto"/>
              <w:left w:val="nil"/>
              <w:bottom w:val="single" w:sz="4" w:space="0" w:color="auto"/>
              <w:right w:val="single" w:sz="4" w:space="0" w:color="auto"/>
            </w:tcBorders>
            <w:shd w:val="clear" w:color="auto" w:fill="auto"/>
            <w:noWrap/>
            <w:vAlign w:val="center"/>
          </w:tcPr>
          <w:p w:rsidR="009C109D" w:rsidRPr="00960726" w:rsidRDefault="009C109D" w:rsidP="007C7561">
            <w:pPr>
              <w:suppressAutoHyphens w:val="0"/>
              <w:spacing w:after="0"/>
              <w:jc w:val="center"/>
              <w:rPr>
                <w:szCs w:val="22"/>
                <w:lang w:val="el-GR" w:eastAsia="el-GR"/>
              </w:rPr>
            </w:pPr>
            <w:r w:rsidRPr="00960726">
              <w:rPr>
                <w:szCs w:val="22"/>
                <w:lang w:val="el-GR" w:eastAsia="el-GR"/>
              </w:rPr>
              <w:t>1</w:t>
            </w:r>
          </w:p>
        </w:tc>
        <w:tc>
          <w:tcPr>
            <w:tcW w:w="1275" w:type="dxa"/>
            <w:tcBorders>
              <w:top w:val="single" w:sz="4" w:space="0" w:color="auto"/>
              <w:left w:val="nil"/>
              <w:bottom w:val="single" w:sz="4" w:space="0" w:color="auto"/>
              <w:right w:val="single" w:sz="4" w:space="0" w:color="auto"/>
            </w:tcBorders>
          </w:tcPr>
          <w:p w:rsidR="009C109D" w:rsidRPr="00960726" w:rsidRDefault="009C109D" w:rsidP="007C7561">
            <w:pPr>
              <w:suppressAutoHyphens w:val="0"/>
              <w:spacing w:after="0"/>
              <w:jc w:val="center"/>
              <w:rPr>
                <w:szCs w:val="22"/>
                <w:lang w:val="el-GR" w:eastAsia="el-GR"/>
              </w:rPr>
            </w:pPr>
          </w:p>
        </w:tc>
        <w:tc>
          <w:tcPr>
            <w:tcW w:w="1701" w:type="dxa"/>
            <w:tcBorders>
              <w:top w:val="single" w:sz="4" w:space="0" w:color="auto"/>
              <w:left w:val="single" w:sz="4" w:space="0" w:color="auto"/>
              <w:bottom w:val="single" w:sz="4" w:space="0" w:color="auto"/>
              <w:right w:val="single" w:sz="4" w:space="0" w:color="auto"/>
            </w:tcBorders>
          </w:tcPr>
          <w:p w:rsidR="009C109D" w:rsidRPr="00960726" w:rsidRDefault="009C109D" w:rsidP="007C7561">
            <w:pPr>
              <w:suppressAutoHyphens w:val="0"/>
              <w:spacing w:after="0"/>
              <w:jc w:val="center"/>
              <w:rPr>
                <w:szCs w:val="22"/>
                <w:lang w:val="el-GR" w:eastAsia="el-GR"/>
              </w:rPr>
            </w:pPr>
          </w:p>
        </w:tc>
      </w:tr>
      <w:tr w:rsidR="00FD639F" w:rsidRPr="00960726" w:rsidTr="003C52BB">
        <w:trPr>
          <w:trHeight w:val="290"/>
        </w:trPr>
        <w:tc>
          <w:tcPr>
            <w:tcW w:w="7479" w:type="dxa"/>
            <w:gridSpan w:val="5"/>
            <w:tcBorders>
              <w:top w:val="single" w:sz="4" w:space="0" w:color="auto"/>
              <w:left w:val="single" w:sz="4" w:space="0" w:color="auto"/>
              <w:bottom w:val="single" w:sz="4" w:space="0" w:color="auto"/>
              <w:right w:val="single" w:sz="4" w:space="0" w:color="auto"/>
            </w:tcBorders>
          </w:tcPr>
          <w:p w:rsidR="009C109D" w:rsidRPr="00960726" w:rsidRDefault="009C109D" w:rsidP="007C7561">
            <w:pPr>
              <w:suppressAutoHyphens w:val="0"/>
              <w:spacing w:after="0"/>
              <w:jc w:val="right"/>
              <w:rPr>
                <w:szCs w:val="22"/>
                <w:lang w:val="el-GR" w:eastAsia="el-GR"/>
              </w:rPr>
            </w:pPr>
            <w:r w:rsidRPr="00960726">
              <w:rPr>
                <w:b/>
                <w:szCs w:val="22"/>
                <w:lang w:val="el-GR" w:eastAsia="el-GR"/>
              </w:rPr>
              <w:t>Σύνολο δαπάνης</w:t>
            </w:r>
          </w:p>
        </w:tc>
        <w:tc>
          <w:tcPr>
            <w:tcW w:w="1701" w:type="dxa"/>
            <w:tcBorders>
              <w:top w:val="single" w:sz="4" w:space="0" w:color="auto"/>
              <w:left w:val="single" w:sz="4" w:space="0" w:color="auto"/>
              <w:bottom w:val="single" w:sz="4" w:space="0" w:color="auto"/>
              <w:right w:val="single" w:sz="4" w:space="0" w:color="auto"/>
            </w:tcBorders>
          </w:tcPr>
          <w:p w:rsidR="009C109D" w:rsidRPr="00960726" w:rsidRDefault="009C109D" w:rsidP="007C7561">
            <w:pPr>
              <w:suppressAutoHyphens w:val="0"/>
              <w:spacing w:after="0"/>
              <w:jc w:val="center"/>
              <w:rPr>
                <w:szCs w:val="22"/>
                <w:lang w:val="el-GR" w:eastAsia="el-GR"/>
              </w:rPr>
            </w:pPr>
          </w:p>
        </w:tc>
      </w:tr>
    </w:tbl>
    <w:p w:rsidR="007C7561" w:rsidRPr="00960726" w:rsidRDefault="007C7561" w:rsidP="007C7561">
      <w:pPr>
        <w:suppressAutoHyphens w:val="0"/>
        <w:spacing w:after="0" w:line="360" w:lineRule="auto"/>
        <w:rPr>
          <w:rFonts w:ascii="Arial" w:hAnsi="Arial" w:cs="Arial"/>
          <w:bCs/>
          <w:szCs w:val="22"/>
          <w:lang w:val="el-GR" w:eastAsia="en-US"/>
        </w:rPr>
      </w:pPr>
    </w:p>
    <w:p w:rsidR="007C7561" w:rsidRPr="00960726" w:rsidRDefault="007C7561" w:rsidP="007C7561">
      <w:pPr>
        <w:suppressAutoHyphens w:val="0"/>
        <w:spacing w:after="0" w:line="360" w:lineRule="auto"/>
        <w:rPr>
          <w:rFonts w:ascii="Arial" w:hAnsi="Arial" w:cs="Arial"/>
          <w:szCs w:val="20"/>
          <w:lang w:val="el-GR" w:eastAsia="en-US"/>
        </w:rPr>
      </w:pPr>
      <w:r w:rsidRPr="00960726">
        <w:rPr>
          <w:rFonts w:ascii="Arial" w:hAnsi="Arial" w:cs="Arial"/>
          <w:bCs/>
          <w:szCs w:val="22"/>
          <w:lang w:val="el-GR" w:eastAsia="en-US"/>
        </w:rPr>
        <w:lastRenderedPageBreak/>
        <w:t xml:space="preserve">(*) Σε περίπτωση αλλαγής </w:t>
      </w:r>
      <w:r w:rsidRPr="00960726">
        <w:rPr>
          <w:rFonts w:ascii="Arial" w:hAnsi="Arial" w:cs="Arial"/>
          <w:bCs/>
          <w:szCs w:val="22"/>
          <w:lang w:val="en-US" w:eastAsia="en-US"/>
        </w:rPr>
        <w:t>Part</w:t>
      </w:r>
      <w:r w:rsidRPr="00960726">
        <w:rPr>
          <w:rFonts w:ascii="Arial" w:hAnsi="Arial" w:cs="Arial"/>
          <w:bCs/>
          <w:szCs w:val="22"/>
          <w:lang w:val="el-GR" w:eastAsia="en-US"/>
        </w:rPr>
        <w:t xml:space="preserve"> </w:t>
      </w:r>
      <w:r w:rsidRPr="00960726">
        <w:rPr>
          <w:rFonts w:ascii="Arial" w:hAnsi="Arial" w:cs="Arial"/>
          <w:bCs/>
          <w:szCs w:val="22"/>
          <w:lang w:val="en-US" w:eastAsia="en-US"/>
        </w:rPr>
        <w:t>Number</w:t>
      </w:r>
      <w:r w:rsidRPr="00960726">
        <w:rPr>
          <w:rFonts w:ascii="Arial" w:hAnsi="Arial" w:cs="Arial"/>
          <w:bCs/>
          <w:szCs w:val="22"/>
          <w:lang w:val="el-GR" w:eastAsia="en-US"/>
        </w:rPr>
        <w:t xml:space="preserve"> από τη </w:t>
      </w:r>
      <w:r w:rsidRPr="00960726">
        <w:rPr>
          <w:rFonts w:ascii="Arial" w:hAnsi="Arial" w:cs="Arial"/>
          <w:bCs/>
          <w:szCs w:val="22"/>
          <w:lang w:val="en-US" w:eastAsia="en-US"/>
        </w:rPr>
        <w:t>Microsoft</w:t>
      </w:r>
      <w:r w:rsidRPr="00960726">
        <w:rPr>
          <w:rFonts w:ascii="Arial" w:hAnsi="Arial" w:cs="Arial"/>
          <w:bCs/>
          <w:szCs w:val="22"/>
          <w:lang w:val="el-GR" w:eastAsia="en-US"/>
        </w:rPr>
        <w:t xml:space="preserve">, θα υποβληθεί το επικαιροποιημένο </w:t>
      </w:r>
      <w:r w:rsidRPr="00960726">
        <w:rPr>
          <w:rFonts w:ascii="Arial" w:hAnsi="Arial" w:cs="Arial"/>
          <w:bCs/>
          <w:szCs w:val="22"/>
          <w:lang w:val="en-US" w:eastAsia="en-US"/>
        </w:rPr>
        <w:t>Part</w:t>
      </w:r>
      <w:r w:rsidRPr="00960726">
        <w:rPr>
          <w:rFonts w:ascii="Arial" w:hAnsi="Arial" w:cs="Arial"/>
          <w:bCs/>
          <w:szCs w:val="22"/>
          <w:lang w:val="el-GR" w:eastAsia="en-US"/>
        </w:rPr>
        <w:t xml:space="preserve"> </w:t>
      </w:r>
      <w:r w:rsidRPr="00960726">
        <w:rPr>
          <w:rFonts w:ascii="Arial" w:hAnsi="Arial" w:cs="Arial"/>
          <w:bCs/>
          <w:szCs w:val="22"/>
          <w:lang w:val="en-US" w:eastAsia="en-US"/>
        </w:rPr>
        <w:t>Number</w:t>
      </w:r>
    </w:p>
    <w:p w:rsidR="0044691D" w:rsidRPr="00960726" w:rsidRDefault="0044691D" w:rsidP="0044691D">
      <w:pPr>
        <w:keepNext/>
        <w:spacing w:after="0" w:line="360" w:lineRule="auto"/>
        <w:ind w:right="198"/>
        <w:rPr>
          <w:rFonts w:ascii="Arial" w:hAnsi="Arial" w:cs="Arial"/>
          <w:b/>
          <w:lang w:val="el-GR"/>
        </w:rPr>
      </w:pPr>
    </w:p>
    <w:p w:rsidR="0044691D" w:rsidRPr="00960726" w:rsidRDefault="0044691D" w:rsidP="0044691D">
      <w:pPr>
        <w:keepNext/>
        <w:spacing w:after="0" w:line="360" w:lineRule="auto"/>
        <w:ind w:right="198"/>
        <w:rPr>
          <w:rFonts w:ascii="Arial" w:hAnsi="Arial" w:cs="Arial"/>
          <w:b/>
          <w:lang w:val="el-GR"/>
        </w:rPr>
      </w:pPr>
      <w:r w:rsidRPr="00960726">
        <w:rPr>
          <w:rFonts w:ascii="Arial" w:hAnsi="Arial" w:cs="Arial"/>
          <w:b/>
          <w:lang w:val="el-GR"/>
        </w:rPr>
        <w:t>Συνολική Οικονομική Προσφορά (ολογράφως) ............................................... .....................................................................................................................................................</w:t>
      </w:r>
    </w:p>
    <w:p w:rsidR="0044691D" w:rsidRPr="00096096" w:rsidRDefault="0044691D" w:rsidP="0044691D">
      <w:pPr>
        <w:spacing w:after="0"/>
        <w:rPr>
          <w:rFonts w:ascii="Arial" w:hAnsi="Arial" w:cs="Arial"/>
          <w:lang w:val="el-GR"/>
        </w:rPr>
      </w:pPr>
      <w:r w:rsidRPr="00960726">
        <w:rPr>
          <w:rFonts w:ascii="Arial" w:hAnsi="Arial" w:cs="Arial"/>
          <w:lang w:val="el-GR"/>
        </w:rPr>
        <w:t>.....................................................................................................</w:t>
      </w:r>
      <w:r w:rsidR="009C109D" w:rsidRPr="00960726">
        <w:rPr>
          <w:rFonts w:ascii="Arial" w:hAnsi="Arial" w:cs="Arial"/>
          <w:lang w:val="el-GR"/>
        </w:rPr>
        <w:t>..............................</w:t>
      </w:r>
    </w:p>
    <w:p w:rsidR="0044691D" w:rsidRPr="00960726" w:rsidRDefault="0044691D" w:rsidP="0044691D">
      <w:pPr>
        <w:spacing w:after="0"/>
        <w:rPr>
          <w:rFonts w:ascii="Arial" w:hAnsi="Arial" w:cs="Arial"/>
          <w:lang w:val="el-GR"/>
        </w:rPr>
      </w:pPr>
    </w:p>
    <w:p w:rsidR="0044691D" w:rsidRPr="00960726" w:rsidRDefault="0044691D" w:rsidP="0044691D">
      <w:pPr>
        <w:keepNext/>
        <w:spacing w:after="0"/>
        <w:ind w:left="3600"/>
        <w:jc w:val="right"/>
        <w:rPr>
          <w:rFonts w:ascii="Arial" w:hAnsi="Arial" w:cs="Arial"/>
          <w:lang w:val="el-GR"/>
        </w:rPr>
      </w:pPr>
    </w:p>
    <w:p w:rsidR="0044691D" w:rsidRPr="00960726" w:rsidRDefault="0044691D" w:rsidP="0044691D">
      <w:pPr>
        <w:keepNext/>
        <w:spacing w:after="0"/>
        <w:ind w:left="3600"/>
        <w:jc w:val="right"/>
        <w:rPr>
          <w:rFonts w:ascii="Arial" w:hAnsi="Arial" w:cs="Arial"/>
          <w:lang w:val="el-GR"/>
        </w:rPr>
      </w:pPr>
    </w:p>
    <w:p w:rsidR="0044691D" w:rsidRPr="00096096" w:rsidRDefault="0044691D" w:rsidP="0044691D">
      <w:pPr>
        <w:keepNext/>
        <w:spacing w:after="0"/>
        <w:ind w:left="3600"/>
        <w:jc w:val="right"/>
        <w:rPr>
          <w:rFonts w:ascii="Arial" w:hAnsi="Arial" w:cs="Arial"/>
          <w:lang w:val="el-GR"/>
        </w:rPr>
      </w:pPr>
      <w:r w:rsidRPr="00096096">
        <w:rPr>
          <w:rFonts w:ascii="Arial" w:hAnsi="Arial" w:cs="Arial"/>
          <w:lang w:val="el-GR"/>
        </w:rPr>
        <w:t>(</w:t>
      </w:r>
      <w:r w:rsidRPr="00096096">
        <w:rPr>
          <w:rFonts w:ascii="Arial" w:hAnsi="Arial" w:cs="Arial"/>
          <w:sz w:val="20"/>
          <w:szCs w:val="20"/>
          <w:lang w:val="el-GR"/>
        </w:rPr>
        <w:t>ΤΟΠΟΣ-ΗΜΕΡΟΜΗΝΙΑ</w:t>
      </w:r>
      <w:r w:rsidRPr="00096096">
        <w:rPr>
          <w:rFonts w:ascii="Arial" w:hAnsi="Arial" w:cs="Arial"/>
          <w:lang w:val="el-GR"/>
        </w:rPr>
        <w:t>), ...........................................................</w:t>
      </w:r>
    </w:p>
    <w:p w:rsidR="0044691D" w:rsidRPr="00960726" w:rsidRDefault="0044691D" w:rsidP="0044691D">
      <w:pPr>
        <w:spacing w:after="0"/>
        <w:rPr>
          <w:rFonts w:ascii="Arial" w:hAnsi="Arial" w:cs="Arial"/>
          <w:lang w:val="el-GR"/>
        </w:rPr>
      </w:pPr>
    </w:p>
    <w:p w:rsidR="0044691D" w:rsidRPr="00960726" w:rsidRDefault="0044691D" w:rsidP="0044691D">
      <w:pPr>
        <w:spacing w:after="0"/>
        <w:rPr>
          <w:rFonts w:ascii="Arial" w:hAnsi="Arial" w:cs="Arial"/>
          <w:lang w:val="el-GR"/>
        </w:rPr>
      </w:pPr>
    </w:p>
    <w:tbl>
      <w:tblPr>
        <w:tblW w:w="0" w:type="auto"/>
        <w:tblLook w:val="01E0" w:firstRow="1" w:lastRow="1" w:firstColumn="1" w:lastColumn="1" w:noHBand="0" w:noVBand="0"/>
      </w:tblPr>
      <w:tblGrid>
        <w:gridCol w:w="4927"/>
        <w:gridCol w:w="4927"/>
      </w:tblGrid>
      <w:tr w:rsidR="00FD639F" w:rsidRPr="00960726" w:rsidTr="00F16C1D">
        <w:tc>
          <w:tcPr>
            <w:tcW w:w="4927" w:type="dxa"/>
          </w:tcPr>
          <w:p w:rsidR="0044691D" w:rsidRPr="00096096" w:rsidRDefault="0044691D" w:rsidP="00F16C1D">
            <w:pPr>
              <w:keepNext/>
              <w:spacing w:after="0"/>
              <w:jc w:val="center"/>
              <w:rPr>
                <w:rFonts w:ascii="Arial" w:hAnsi="Arial" w:cs="Arial"/>
                <w:b/>
                <w:bCs/>
                <w:lang w:val="el-GR"/>
              </w:rPr>
            </w:pPr>
          </w:p>
        </w:tc>
        <w:tc>
          <w:tcPr>
            <w:tcW w:w="4927" w:type="dxa"/>
          </w:tcPr>
          <w:p w:rsidR="0044691D" w:rsidRPr="00960726" w:rsidRDefault="0044691D" w:rsidP="00F16C1D">
            <w:pPr>
              <w:keepNext/>
              <w:spacing w:after="0"/>
              <w:jc w:val="center"/>
              <w:rPr>
                <w:rFonts w:ascii="Arial" w:hAnsi="Arial" w:cs="Arial"/>
                <w:b/>
                <w:bCs/>
              </w:rPr>
            </w:pPr>
            <w:r w:rsidRPr="00096096">
              <w:rPr>
                <w:rFonts w:ascii="Arial" w:hAnsi="Arial" w:cs="Arial"/>
                <w:b/>
                <w:bCs/>
                <w:lang w:val="el-GR"/>
              </w:rPr>
              <w:t xml:space="preserve">             </w:t>
            </w:r>
            <w:r w:rsidRPr="00960726">
              <w:rPr>
                <w:rFonts w:ascii="Arial" w:hAnsi="Arial" w:cs="Arial"/>
                <w:b/>
                <w:bCs/>
              </w:rPr>
              <w:t>Ο ΠΡΟΣΦΕΡΩΝ</w:t>
            </w:r>
          </w:p>
          <w:p w:rsidR="0044691D" w:rsidRPr="00960726" w:rsidRDefault="0044691D" w:rsidP="00F16C1D">
            <w:pPr>
              <w:keepNext/>
              <w:spacing w:after="0"/>
              <w:rPr>
                <w:rFonts w:ascii="Arial" w:hAnsi="Arial" w:cs="Arial"/>
              </w:rPr>
            </w:pPr>
          </w:p>
          <w:p w:rsidR="0044691D" w:rsidRPr="00960726" w:rsidRDefault="0044691D" w:rsidP="00F16C1D">
            <w:pPr>
              <w:keepNext/>
              <w:spacing w:after="0"/>
              <w:rPr>
                <w:rFonts w:ascii="Arial" w:hAnsi="Arial" w:cs="Arial"/>
              </w:rPr>
            </w:pPr>
          </w:p>
          <w:p w:rsidR="0044691D" w:rsidRPr="00960726" w:rsidRDefault="0044691D" w:rsidP="009C109D">
            <w:pPr>
              <w:keepNext/>
              <w:spacing w:after="0"/>
              <w:rPr>
                <w:rFonts w:ascii="Arial" w:hAnsi="Arial" w:cs="Arial"/>
                <w:b/>
                <w:bCs/>
              </w:rPr>
            </w:pPr>
          </w:p>
        </w:tc>
      </w:tr>
    </w:tbl>
    <w:p w:rsidR="007C7561" w:rsidRPr="00960726" w:rsidRDefault="007C7561">
      <w:pPr>
        <w:suppressAutoHyphens w:val="0"/>
        <w:autoSpaceDE w:val="0"/>
        <w:spacing w:before="57" w:after="57"/>
        <w:rPr>
          <w:rFonts w:ascii="Arial" w:hAnsi="Arial" w:cs="Arial"/>
          <w:szCs w:val="22"/>
          <w:lang w:val="el-GR"/>
        </w:rPr>
      </w:pPr>
    </w:p>
    <w:sectPr w:rsidR="007C7561" w:rsidRPr="00960726">
      <w:footerReference w:type="default" r:id="rId9"/>
      <w:pgSz w:w="11906" w:h="16838"/>
      <w:pgMar w:top="1134" w:right="1134" w:bottom="1134" w:left="1134" w:header="720" w:footer="709"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742" w:rsidRDefault="004F1742">
      <w:pPr>
        <w:spacing w:after="0"/>
      </w:pPr>
      <w:r>
        <w:separator/>
      </w:r>
    </w:p>
  </w:endnote>
  <w:endnote w:type="continuationSeparator" w:id="0">
    <w:p w:rsidR="004F1742" w:rsidRDefault="004F174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OpenSymbol">
    <w:altName w:val="Times New Roman"/>
    <w:charset w:val="00"/>
    <w:family w:val="auto"/>
    <w:pitch w:val="variable"/>
  </w:font>
  <w:font w:name="Angsana New">
    <w:altName w:val="Arial Unicode MS"/>
    <w:panose1 w:val="02020603050405020304"/>
    <w:charset w:val="DE"/>
    <w:family w:val="roman"/>
    <w:notTrueType/>
    <w:pitch w:val="variable"/>
    <w:sig w:usb0="01000000" w:usb1="00000000" w:usb2="00000000" w:usb3="00000000" w:csb0="0001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Lucida Sans">
    <w:altName w:val="Lucida Sans Unicode"/>
    <w:charset w:val="00"/>
    <w:family w:val="swiss"/>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A1"/>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Segoe UI">
    <w:panose1 w:val="020B0502040204020203"/>
    <w:charset w:val="A1"/>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742" w:rsidRDefault="004F1742">
    <w:pPr>
      <w:pStyle w:val="Footer"/>
      <w:spacing w:after="0"/>
      <w:jc w:val="center"/>
    </w:pPr>
    <w:r>
      <w:rPr>
        <w:sz w:val="20"/>
        <w:szCs w:val="20"/>
      </w:rPr>
      <w:fldChar w:fldCharType="begin"/>
    </w:r>
    <w:r>
      <w:rPr>
        <w:sz w:val="20"/>
        <w:szCs w:val="20"/>
      </w:rPr>
      <w:instrText xml:space="preserve"> PAGE </w:instrText>
    </w:r>
    <w:r>
      <w:rPr>
        <w:sz w:val="20"/>
        <w:szCs w:val="20"/>
      </w:rPr>
      <w:fldChar w:fldCharType="separate"/>
    </w:r>
    <w:r w:rsidR="00FA53C6">
      <w:rPr>
        <w:noProof/>
        <w:sz w:val="20"/>
        <w:szCs w:val="20"/>
      </w:rPr>
      <w:t>2</w:t>
    </w:r>
    <w:r>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742" w:rsidRDefault="004F1742">
      <w:pPr>
        <w:spacing w:after="0"/>
      </w:pPr>
      <w:r>
        <w:separator/>
      </w:r>
    </w:p>
  </w:footnote>
  <w:footnote w:type="continuationSeparator" w:id="0">
    <w:p w:rsidR="004F1742" w:rsidRDefault="004F174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DBC41A0"/>
    <w:lvl w:ilvl="0">
      <w:numFmt w:val="decimal"/>
      <w:lvlText w:val="*"/>
      <w:lvlJc w:val="left"/>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lowerLetter"/>
      <w:pStyle w:val="Heading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singleLevel"/>
    <w:tmpl w:val="00000002"/>
    <w:name w:val="WW8Num2"/>
    <w:lvl w:ilvl="0">
      <w:start w:val="1"/>
      <w:numFmt w:val="bullet"/>
      <w:pStyle w:val="21"/>
      <w:lvlText w:val=""/>
      <w:lvlJc w:val="left"/>
      <w:pPr>
        <w:tabs>
          <w:tab w:val="num" w:pos="643"/>
        </w:tabs>
        <w:ind w:left="643" w:hanging="360"/>
      </w:pPr>
      <w:rPr>
        <w:rFonts w:ascii="Symbol" w:hAnsi="Symbol" w:cs="Symbol"/>
        <w:lang w:val="el-GR"/>
      </w:rPr>
    </w:lvl>
  </w:abstractNum>
  <w:abstractNum w:abstractNumId="3">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4">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5">
    <w:nsid w:val="00000005"/>
    <w:multiLevelType w:val="singleLevel"/>
    <w:tmpl w:val="00000005"/>
    <w:name w:val="WW8Num5"/>
    <w:lvl w:ilvl="0">
      <w:start w:val="1"/>
      <w:numFmt w:val="decimal"/>
      <w:lvlText w:val="%1."/>
      <w:lvlJc w:val="left"/>
      <w:pPr>
        <w:tabs>
          <w:tab w:val="num" w:pos="0"/>
        </w:tabs>
        <w:ind w:left="720" w:hanging="360"/>
      </w:pPr>
      <w:rPr>
        <w:shd w:val="clear" w:color="auto" w:fill="FFFF00"/>
        <w:lang w:val="el-GR"/>
      </w:rPr>
    </w:lvl>
  </w:abstractNum>
  <w:abstractNum w:abstractNumId="6">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9">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10">
    <w:nsid w:val="0000000A"/>
    <w:multiLevelType w:val="singleLevel"/>
    <w:tmpl w:val="0000000A"/>
    <w:name w:val="WW8Num10"/>
    <w:lvl w:ilvl="0">
      <w:start w:val="1"/>
      <w:numFmt w:val="bullet"/>
      <w:lvlText w:val=""/>
      <w:lvlJc w:val="left"/>
      <w:pPr>
        <w:tabs>
          <w:tab w:val="num" w:pos="0"/>
        </w:tabs>
        <w:ind w:left="1440" w:hanging="360"/>
      </w:pPr>
      <w:rPr>
        <w:rFonts w:ascii="Symbol" w:hAnsi="Symbol" w:cs="Symbol"/>
        <w:kern w:val="1"/>
        <w:shd w:val="clear" w:color="auto" w:fill="C0C0C0"/>
        <w:lang w:val="el-GR"/>
      </w:rPr>
    </w:lvl>
  </w:abstractNum>
  <w:abstractNum w:abstractNumId="11">
    <w:nsid w:val="0000000B"/>
    <w:multiLevelType w:val="singleLevel"/>
    <w:tmpl w:val="0000000B"/>
    <w:name w:val="WW8Num11"/>
    <w:lvl w:ilvl="0">
      <w:start w:val="1"/>
      <w:numFmt w:val="bullet"/>
      <w:lvlText w:val=""/>
      <w:lvlJc w:val="left"/>
      <w:pPr>
        <w:tabs>
          <w:tab w:val="num" w:pos="0"/>
        </w:tabs>
        <w:ind w:left="720" w:hanging="360"/>
      </w:pPr>
      <w:rPr>
        <w:rFonts w:ascii="Symbol" w:hAnsi="Symbol" w:cs="Symbol" w:hint="default"/>
        <w:lang w:val="el-GR"/>
      </w:rPr>
    </w:lvl>
  </w:abstractNum>
  <w:abstractNum w:abstractNumId="12">
    <w:nsid w:val="35263656"/>
    <w:multiLevelType w:val="hybridMultilevel"/>
    <w:tmpl w:val="8C344272"/>
    <w:lvl w:ilvl="0" w:tplc="96FCE9AE">
      <w:start w:val="1"/>
      <w:numFmt w:val="bullet"/>
      <w:lvlText w:val="­"/>
      <w:lvlJc w:val="left"/>
      <w:pPr>
        <w:ind w:left="720" w:hanging="360"/>
      </w:pPr>
      <w:rPr>
        <w:rFonts w:ascii="Angsana New" w:hAnsi="Angsana New" w:hint="default"/>
      </w:rPr>
    </w:lvl>
    <w:lvl w:ilvl="1" w:tplc="41BC37AC" w:tentative="1">
      <w:start w:val="1"/>
      <w:numFmt w:val="bullet"/>
      <w:lvlText w:val="o"/>
      <w:lvlJc w:val="left"/>
      <w:pPr>
        <w:ind w:left="1440" w:hanging="360"/>
      </w:pPr>
      <w:rPr>
        <w:rFonts w:ascii="Courier New" w:hAnsi="Courier New" w:cs="Courier New" w:hint="default"/>
      </w:rPr>
    </w:lvl>
    <w:lvl w:ilvl="2" w:tplc="3E1AE910" w:tentative="1">
      <w:start w:val="1"/>
      <w:numFmt w:val="bullet"/>
      <w:lvlText w:val=""/>
      <w:lvlJc w:val="left"/>
      <w:pPr>
        <w:ind w:left="2160" w:hanging="360"/>
      </w:pPr>
      <w:rPr>
        <w:rFonts w:ascii="Wingdings" w:hAnsi="Wingdings" w:hint="default"/>
      </w:rPr>
    </w:lvl>
    <w:lvl w:ilvl="3" w:tplc="911A18EE" w:tentative="1">
      <w:start w:val="1"/>
      <w:numFmt w:val="bullet"/>
      <w:lvlText w:val=""/>
      <w:lvlJc w:val="left"/>
      <w:pPr>
        <w:ind w:left="2880" w:hanging="360"/>
      </w:pPr>
      <w:rPr>
        <w:rFonts w:ascii="Symbol" w:hAnsi="Symbol" w:hint="default"/>
      </w:rPr>
    </w:lvl>
    <w:lvl w:ilvl="4" w:tplc="D7067F8A" w:tentative="1">
      <w:start w:val="1"/>
      <w:numFmt w:val="bullet"/>
      <w:lvlText w:val="o"/>
      <w:lvlJc w:val="left"/>
      <w:pPr>
        <w:ind w:left="3600" w:hanging="360"/>
      </w:pPr>
      <w:rPr>
        <w:rFonts w:ascii="Courier New" w:hAnsi="Courier New" w:cs="Courier New" w:hint="default"/>
      </w:rPr>
    </w:lvl>
    <w:lvl w:ilvl="5" w:tplc="430EE28A" w:tentative="1">
      <w:start w:val="1"/>
      <w:numFmt w:val="bullet"/>
      <w:lvlText w:val=""/>
      <w:lvlJc w:val="left"/>
      <w:pPr>
        <w:ind w:left="4320" w:hanging="360"/>
      </w:pPr>
      <w:rPr>
        <w:rFonts w:ascii="Wingdings" w:hAnsi="Wingdings" w:hint="default"/>
      </w:rPr>
    </w:lvl>
    <w:lvl w:ilvl="6" w:tplc="4F7A725A" w:tentative="1">
      <w:start w:val="1"/>
      <w:numFmt w:val="bullet"/>
      <w:lvlText w:val=""/>
      <w:lvlJc w:val="left"/>
      <w:pPr>
        <w:ind w:left="5040" w:hanging="360"/>
      </w:pPr>
      <w:rPr>
        <w:rFonts w:ascii="Symbol" w:hAnsi="Symbol" w:hint="default"/>
      </w:rPr>
    </w:lvl>
    <w:lvl w:ilvl="7" w:tplc="6B98302E" w:tentative="1">
      <w:start w:val="1"/>
      <w:numFmt w:val="bullet"/>
      <w:lvlText w:val="o"/>
      <w:lvlJc w:val="left"/>
      <w:pPr>
        <w:ind w:left="5760" w:hanging="360"/>
      </w:pPr>
      <w:rPr>
        <w:rFonts w:ascii="Courier New" w:hAnsi="Courier New" w:cs="Courier New" w:hint="default"/>
      </w:rPr>
    </w:lvl>
    <w:lvl w:ilvl="8" w:tplc="D4A8A9B6" w:tentative="1">
      <w:start w:val="1"/>
      <w:numFmt w:val="bullet"/>
      <w:lvlText w:val=""/>
      <w:lvlJc w:val="left"/>
      <w:pPr>
        <w:ind w:left="6480" w:hanging="360"/>
      </w:pPr>
      <w:rPr>
        <w:rFonts w:ascii="Wingdings" w:hAnsi="Wingdings" w:hint="default"/>
      </w:rPr>
    </w:lvl>
  </w:abstractNum>
  <w:abstractNum w:abstractNumId="13">
    <w:nsid w:val="53FC32FA"/>
    <w:multiLevelType w:val="hybridMultilevel"/>
    <w:tmpl w:val="C4A463F0"/>
    <w:lvl w:ilvl="0" w:tplc="65086C70">
      <w:start w:val="1"/>
      <w:numFmt w:val="decimal"/>
      <w:lvlText w:val="%1)"/>
      <w:lvlJc w:val="left"/>
      <w:pPr>
        <w:ind w:left="720" w:hanging="360"/>
      </w:pPr>
      <w:rPr>
        <w:rFonts w:hint="default"/>
      </w:rPr>
    </w:lvl>
    <w:lvl w:ilvl="1" w:tplc="7B60A2C0" w:tentative="1">
      <w:start w:val="1"/>
      <w:numFmt w:val="lowerLetter"/>
      <w:lvlText w:val="%2."/>
      <w:lvlJc w:val="left"/>
      <w:pPr>
        <w:ind w:left="1440" w:hanging="360"/>
      </w:pPr>
    </w:lvl>
    <w:lvl w:ilvl="2" w:tplc="40AEB8E0" w:tentative="1">
      <w:start w:val="1"/>
      <w:numFmt w:val="lowerRoman"/>
      <w:lvlText w:val="%3."/>
      <w:lvlJc w:val="right"/>
      <w:pPr>
        <w:ind w:left="2160" w:hanging="180"/>
      </w:pPr>
    </w:lvl>
    <w:lvl w:ilvl="3" w:tplc="1EAAB3F2" w:tentative="1">
      <w:start w:val="1"/>
      <w:numFmt w:val="decimal"/>
      <w:lvlText w:val="%4."/>
      <w:lvlJc w:val="left"/>
      <w:pPr>
        <w:ind w:left="2880" w:hanging="360"/>
      </w:pPr>
    </w:lvl>
    <w:lvl w:ilvl="4" w:tplc="C2C6D4E6" w:tentative="1">
      <w:start w:val="1"/>
      <w:numFmt w:val="lowerLetter"/>
      <w:lvlText w:val="%5."/>
      <w:lvlJc w:val="left"/>
      <w:pPr>
        <w:ind w:left="3600" w:hanging="360"/>
      </w:pPr>
    </w:lvl>
    <w:lvl w:ilvl="5" w:tplc="0374F438" w:tentative="1">
      <w:start w:val="1"/>
      <w:numFmt w:val="lowerRoman"/>
      <w:lvlText w:val="%6."/>
      <w:lvlJc w:val="right"/>
      <w:pPr>
        <w:ind w:left="4320" w:hanging="180"/>
      </w:pPr>
    </w:lvl>
    <w:lvl w:ilvl="6" w:tplc="B2AE3B12" w:tentative="1">
      <w:start w:val="1"/>
      <w:numFmt w:val="decimal"/>
      <w:lvlText w:val="%7."/>
      <w:lvlJc w:val="left"/>
      <w:pPr>
        <w:ind w:left="5040" w:hanging="360"/>
      </w:pPr>
    </w:lvl>
    <w:lvl w:ilvl="7" w:tplc="AC70E91E" w:tentative="1">
      <w:start w:val="1"/>
      <w:numFmt w:val="lowerLetter"/>
      <w:lvlText w:val="%8."/>
      <w:lvlJc w:val="left"/>
      <w:pPr>
        <w:ind w:left="5760" w:hanging="360"/>
      </w:pPr>
    </w:lvl>
    <w:lvl w:ilvl="8" w:tplc="E44AA6EE" w:tentative="1">
      <w:start w:val="1"/>
      <w:numFmt w:val="lowerRoman"/>
      <w:lvlText w:val="%9."/>
      <w:lvlJc w:val="right"/>
      <w:pPr>
        <w:ind w:left="6480" w:hanging="180"/>
      </w:pPr>
    </w:lvl>
  </w:abstractNum>
  <w:abstractNum w:abstractNumId="14">
    <w:nsid w:val="53FC3C29"/>
    <w:multiLevelType w:val="hybridMultilevel"/>
    <w:tmpl w:val="6A6896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54101F4E"/>
    <w:multiLevelType w:val="hybridMultilevel"/>
    <w:tmpl w:val="6F06BC02"/>
    <w:lvl w:ilvl="0" w:tplc="D2E8AC40">
      <w:start w:val="1"/>
      <w:numFmt w:val="bullet"/>
      <w:lvlText w:val=""/>
      <w:lvlJc w:val="left"/>
      <w:pPr>
        <w:ind w:left="720" w:hanging="360"/>
      </w:pPr>
      <w:rPr>
        <w:rFonts w:ascii="Symbol" w:hAnsi="Symbol" w:hint="default"/>
      </w:rPr>
    </w:lvl>
    <w:lvl w:ilvl="1" w:tplc="8EF01E8E" w:tentative="1">
      <w:start w:val="1"/>
      <w:numFmt w:val="bullet"/>
      <w:lvlText w:val="o"/>
      <w:lvlJc w:val="left"/>
      <w:pPr>
        <w:ind w:left="1440" w:hanging="360"/>
      </w:pPr>
      <w:rPr>
        <w:rFonts w:ascii="Courier New" w:hAnsi="Courier New" w:cs="Courier New" w:hint="default"/>
      </w:rPr>
    </w:lvl>
    <w:lvl w:ilvl="2" w:tplc="AFFA7EC6" w:tentative="1">
      <w:start w:val="1"/>
      <w:numFmt w:val="bullet"/>
      <w:lvlText w:val=""/>
      <w:lvlJc w:val="left"/>
      <w:pPr>
        <w:ind w:left="2160" w:hanging="360"/>
      </w:pPr>
      <w:rPr>
        <w:rFonts w:ascii="Wingdings" w:hAnsi="Wingdings" w:hint="default"/>
      </w:rPr>
    </w:lvl>
    <w:lvl w:ilvl="3" w:tplc="198C5388" w:tentative="1">
      <w:start w:val="1"/>
      <w:numFmt w:val="bullet"/>
      <w:lvlText w:val=""/>
      <w:lvlJc w:val="left"/>
      <w:pPr>
        <w:ind w:left="2880" w:hanging="360"/>
      </w:pPr>
      <w:rPr>
        <w:rFonts w:ascii="Symbol" w:hAnsi="Symbol" w:hint="default"/>
      </w:rPr>
    </w:lvl>
    <w:lvl w:ilvl="4" w:tplc="08F865A6" w:tentative="1">
      <w:start w:val="1"/>
      <w:numFmt w:val="bullet"/>
      <w:lvlText w:val="o"/>
      <w:lvlJc w:val="left"/>
      <w:pPr>
        <w:ind w:left="3600" w:hanging="360"/>
      </w:pPr>
      <w:rPr>
        <w:rFonts w:ascii="Courier New" w:hAnsi="Courier New" w:cs="Courier New" w:hint="default"/>
      </w:rPr>
    </w:lvl>
    <w:lvl w:ilvl="5" w:tplc="F67E000E" w:tentative="1">
      <w:start w:val="1"/>
      <w:numFmt w:val="bullet"/>
      <w:lvlText w:val=""/>
      <w:lvlJc w:val="left"/>
      <w:pPr>
        <w:ind w:left="4320" w:hanging="360"/>
      </w:pPr>
      <w:rPr>
        <w:rFonts w:ascii="Wingdings" w:hAnsi="Wingdings" w:hint="default"/>
      </w:rPr>
    </w:lvl>
    <w:lvl w:ilvl="6" w:tplc="8CFC4C14" w:tentative="1">
      <w:start w:val="1"/>
      <w:numFmt w:val="bullet"/>
      <w:lvlText w:val=""/>
      <w:lvlJc w:val="left"/>
      <w:pPr>
        <w:ind w:left="5040" w:hanging="360"/>
      </w:pPr>
      <w:rPr>
        <w:rFonts w:ascii="Symbol" w:hAnsi="Symbol" w:hint="default"/>
      </w:rPr>
    </w:lvl>
    <w:lvl w:ilvl="7" w:tplc="10B6992C" w:tentative="1">
      <w:start w:val="1"/>
      <w:numFmt w:val="bullet"/>
      <w:lvlText w:val="o"/>
      <w:lvlJc w:val="left"/>
      <w:pPr>
        <w:ind w:left="5760" w:hanging="360"/>
      </w:pPr>
      <w:rPr>
        <w:rFonts w:ascii="Courier New" w:hAnsi="Courier New" w:cs="Courier New" w:hint="default"/>
      </w:rPr>
    </w:lvl>
    <w:lvl w:ilvl="8" w:tplc="B0B21ABC" w:tentative="1">
      <w:start w:val="1"/>
      <w:numFmt w:val="bullet"/>
      <w:lvlText w:val=""/>
      <w:lvlJc w:val="left"/>
      <w:pPr>
        <w:ind w:left="6480" w:hanging="360"/>
      </w:pPr>
      <w:rPr>
        <w:rFonts w:ascii="Wingdings" w:hAnsi="Wingdings" w:hint="default"/>
      </w:rPr>
    </w:lvl>
  </w:abstractNum>
  <w:abstractNum w:abstractNumId="16">
    <w:nsid w:val="6EA322DC"/>
    <w:multiLevelType w:val="hybridMultilevel"/>
    <w:tmpl w:val="3662DCA8"/>
    <w:lvl w:ilvl="0" w:tplc="A6ACA60C">
      <w:start w:val="1"/>
      <w:numFmt w:val="decimal"/>
      <w:lvlText w:val="%1."/>
      <w:lvlJc w:val="left"/>
      <w:pPr>
        <w:ind w:left="720" w:hanging="360"/>
      </w:pPr>
    </w:lvl>
    <w:lvl w:ilvl="1" w:tplc="A9DC0610" w:tentative="1">
      <w:start w:val="1"/>
      <w:numFmt w:val="lowerLetter"/>
      <w:lvlText w:val="%2."/>
      <w:lvlJc w:val="left"/>
      <w:pPr>
        <w:ind w:left="1440" w:hanging="360"/>
      </w:pPr>
    </w:lvl>
    <w:lvl w:ilvl="2" w:tplc="006CB08E" w:tentative="1">
      <w:start w:val="1"/>
      <w:numFmt w:val="lowerRoman"/>
      <w:lvlText w:val="%3."/>
      <w:lvlJc w:val="right"/>
      <w:pPr>
        <w:ind w:left="2160" w:hanging="180"/>
      </w:pPr>
    </w:lvl>
    <w:lvl w:ilvl="3" w:tplc="EC5E829C" w:tentative="1">
      <w:start w:val="1"/>
      <w:numFmt w:val="decimal"/>
      <w:lvlText w:val="%4."/>
      <w:lvlJc w:val="left"/>
      <w:pPr>
        <w:ind w:left="2880" w:hanging="360"/>
      </w:pPr>
    </w:lvl>
    <w:lvl w:ilvl="4" w:tplc="1E16B1C8" w:tentative="1">
      <w:start w:val="1"/>
      <w:numFmt w:val="lowerLetter"/>
      <w:lvlText w:val="%5."/>
      <w:lvlJc w:val="left"/>
      <w:pPr>
        <w:ind w:left="3600" w:hanging="360"/>
      </w:pPr>
    </w:lvl>
    <w:lvl w:ilvl="5" w:tplc="C8E47578" w:tentative="1">
      <w:start w:val="1"/>
      <w:numFmt w:val="lowerRoman"/>
      <w:lvlText w:val="%6."/>
      <w:lvlJc w:val="right"/>
      <w:pPr>
        <w:ind w:left="4320" w:hanging="180"/>
      </w:pPr>
    </w:lvl>
    <w:lvl w:ilvl="6" w:tplc="E60CE348" w:tentative="1">
      <w:start w:val="1"/>
      <w:numFmt w:val="decimal"/>
      <w:lvlText w:val="%7."/>
      <w:lvlJc w:val="left"/>
      <w:pPr>
        <w:ind w:left="5040" w:hanging="360"/>
      </w:pPr>
    </w:lvl>
    <w:lvl w:ilvl="7" w:tplc="00007A12" w:tentative="1">
      <w:start w:val="1"/>
      <w:numFmt w:val="lowerLetter"/>
      <w:lvlText w:val="%8."/>
      <w:lvlJc w:val="left"/>
      <w:pPr>
        <w:ind w:left="5760" w:hanging="360"/>
      </w:pPr>
    </w:lvl>
    <w:lvl w:ilvl="8" w:tplc="601690FA" w:tentative="1">
      <w:start w:val="1"/>
      <w:numFmt w:val="lowerRoman"/>
      <w:lvlText w:val="%9."/>
      <w:lvlJc w:val="right"/>
      <w:pPr>
        <w:ind w:left="6480" w:hanging="180"/>
      </w:pPr>
    </w:lvl>
  </w:abstractNum>
  <w:abstractNum w:abstractNumId="17">
    <w:nsid w:val="709F58CC"/>
    <w:multiLevelType w:val="multilevel"/>
    <w:tmpl w:val="257A0C0C"/>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8">
    <w:nsid w:val="741A6A1C"/>
    <w:multiLevelType w:val="hybridMultilevel"/>
    <w:tmpl w:val="EBEEB526"/>
    <w:lvl w:ilvl="0" w:tplc="92E87B48">
      <w:start w:val="1"/>
      <w:numFmt w:val="bullet"/>
      <w:lvlText w:val=""/>
      <w:lvlJc w:val="left"/>
      <w:pPr>
        <w:tabs>
          <w:tab w:val="num" w:pos="1440"/>
        </w:tabs>
        <w:ind w:left="1440" w:hanging="360"/>
      </w:pPr>
      <w:rPr>
        <w:rFonts w:ascii="Symbol" w:hAnsi="Symbol" w:hint="default"/>
      </w:rPr>
    </w:lvl>
    <w:lvl w:ilvl="1" w:tplc="A17814C4">
      <w:start w:val="1"/>
      <w:numFmt w:val="decimal"/>
      <w:lvlText w:val="8.%2 "/>
      <w:lvlJc w:val="left"/>
      <w:pPr>
        <w:tabs>
          <w:tab w:val="num" w:pos="709"/>
        </w:tabs>
        <w:ind w:left="709" w:hanging="709"/>
      </w:pPr>
      <w:rPr>
        <w:rFonts w:ascii="Arial" w:hAnsi="Arial" w:hint="default"/>
        <w:b/>
        <w:i w:val="0"/>
        <w:color w:val="auto"/>
        <w:sz w:val="22"/>
      </w:rPr>
    </w:lvl>
    <w:lvl w:ilvl="2" w:tplc="04080005" w:tentative="1">
      <w:start w:val="1"/>
      <w:numFmt w:val="lowerRoman"/>
      <w:lvlText w:val="%3."/>
      <w:lvlJc w:val="right"/>
      <w:pPr>
        <w:tabs>
          <w:tab w:val="num" w:pos="2880"/>
        </w:tabs>
        <w:ind w:left="2880" w:hanging="180"/>
      </w:pPr>
    </w:lvl>
    <w:lvl w:ilvl="3" w:tplc="04080001" w:tentative="1">
      <w:start w:val="1"/>
      <w:numFmt w:val="decimal"/>
      <w:lvlText w:val="%4."/>
      <w:lvlJc w:val="left"/>
      <w:pPr>
        <w:tabs>
          <w:tab w:val="num" w:pos="3600"/>
        </w:tabs>
        <w:ind w:left="3600" w:hanging="360"/>
      </w:pPr>
    </w:lvl>
    <w:lvl w:ilvl="4" w:tplc="04080003" w:tentative="1">
      <w:start w:val="1"/>
      <w:numFmt w:val="lowerLetter"/>
      <w:lvlText w:val="%5."/>
      <w:lvlJc w:val="left"/>
      <w:pPr>
        <w:tabs>
          <w:tab w:val="num" w:pos="4320"/>
        </w:tabs>
        <w:ind w:left="4320" w:hanging="360"/>
      </w:pPr>
    </w:lvl>
    <w:lvl w:ilvl="5" w:tplc="04080005" w:tentative="1">
      <w:start w:val="1"/>
      <w:numFmt w:val="lowerRoman"/>
      <w:lvlText w:val="%6."/>
      <w:lvlJc w:val="right"/>
      <w:pPr>
        <w:tabs>
          <w:tab w:val="num" w:pos="5040"/>
        </w:tabs>
        <w:ind w:left="5040" w:hanging="180"/>
      </w:pPr>
    </w:lvl>
    <w:lvl w:ilvl="6" w:tplc="04080001" w:tentative="1">
      <w:start w:val="1"/>
      <w:numFmt w:val="decimal"/>
      <w:lvlText w:val="%7."/>
      <w:lvlJc w:val="left"/>
      <w:pPr>
        <w:tabs>
          <w:tab w:val="num" w:pos="5760"/>
        </w:tabs>
        <w:ind w:left="5760" w:hanging="360"/>
      </w:pPr>
    </w:lvl>
    <w:lvl w:ilvl="7" w:tplc="04080003" w:tentative="1">
      <w:start w:val="1"/>
      <w:numFmt w:val="lowerLetter"/>
      <w:lvlText w:val="%8."/>
      <w:lvlJc w:val="left"/>
      <w:pPr>
        <w:tabs>
          <w:tab w:val="num" w:pos="6480"/>
        </w:tabs>
        <w:ind w:left="6480" w:hanging="360"/>
      </w:pPr>
    </w:lvl>
    <w:lvl w:ilvl="8" w:tplc="04080005" w:tentative="1">
      <w:start w:val="1"/>
      <w:numFmt w:val="lowerRoman"/>
      <w:lvlText w:val="%9."/>
      <w:lvlJc w:val="right"/>
      <w:pPr>
        <w:tabs>
          <w:tab w:val="num" w:pos="7200"/>
        </w:tabs>
        <w:ind w:left="7200" w:hanging="180"/>
      </w:pPr>
    </w:lvl>
  </w:abstractNum>
  <w:abstractNum w:abstractNumId="19">
    <w:nsid w:val="79FD2709"/>
    <w:multiLevelType w:val="multilevel"/>
    <w:tmpl w:val="00000007"/>
    <w:lvl w:ilvl="0">
      <w:start w:val="1"/>
      <w:numFmt w:val="decimal"/>
      <w:lvlText w:val="%1."/>
      <w:lvlJc w:val="left"/>
      <w:pPr>
        <w:tabs>
          <w:tab w:val="num" w:pos="644"/>
        </w:tabs>
        <w:ind w:left="644" w:hanging="360"/>
      </w:pPr>
      <w:rPr>
        <w:rFonts w:ascii="Cambria" w:eastAsia="Cambria" w:hAnsi="Cambria" w:cs="Cambria"/>
        <w:b w:val="0"/>
        <w:bCs/>
        <w:i/>
        <w:iCs/>
        <w:color w:val="000000"/>
        <w:sz w:val="22"/>
        <w:szCs w:val="22"/>
        <w:lang w:val="el-GR" w:eastAsia="el-GR"/>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0">
    <w:nsid w:val="7ADB7617"/>
    <w:multiLevelType w:val="hybridMultilevel"/>
    <w:tmpl w:val="B68EEDEC"/>
    <w:lvl w:ilvl="0" w:tplc="B540C7B8">
      <w:start w:val="2"/>
      <w:numFmt w:val="bullet"/>
      <w:lvlText w:val="-"/>
      <w:lvlJc w:val="left"/>
      <w:pPr>
        <w:ind w:left="720" w:hanging="360"/>
      </w:pPr>
      <w:rPr>
        <w:rFonts w:ascii="Calibri" w:eastAsia="Times New Roman" w:hAnsi="Calibri" w:cs="Calibri" w:hint="default"/>
      </w:rPr>
    </w:lvl>
    <w:lvl w:ilvl="1" w:tplc="751E74C6" w:tentative="1">
      <w:start w:val="1"/>
      <w:numFmt w:val="bullet"/>
      <w:lvlText w:val="o"/>
      <w:lvlJc w:val="left"/>
      <w:pPr>
        <w:ind w:left="1440" w:hanging="360"/>
      </w:pPr>
      <w:rPr>
        <w:rFonts w:ascii="Courier New" w:hAnsi="Courier New" w:cs="Courier New" w:hint="default"/>
      </w:rPr>
    </w:lvl>
    <w:lvl w:ilvl="2" w:tplc="412CBA7C" w:tentative="1">
      <w:start w:val="1"/>
      <w:numFmt w:val="bullet"/>
      <w:lvlText w:val=""/>
      <w:lvlJc w:val="left"/>
      <w:pPr>
        <w:ind w:left="2160" w:hanging="360"/>
      </w:pPr>
      <w:rPr>
        <w:rFonts w:ascii="Wingdings" w:hAnsi="Wingdings" w:hint="default"/>
      </w:rPr>
    </w:lvl>
    <w:lvl w:ilvl="3" w:tplc="C046BDC0" w:tentative="1">
      <w:start w:val="1"/>
      <w:numFmt w:val="bullet"/>
      <w:lvlText w:val=""/>
      <w:lvlJc w:val="left"/>
      <w:pPr>
        <w:ind w:left="2880" w:hanging="360"/>
      </w:pPr>
      <w:rPr>
        <w:rFonts w:ascii="Symbol" w:hAnsi="Symbol" w:hint="default"/>
      </w:rPr>
    </w:lvl>
    <w:lvl w:ilvl="4" w:tplc="190C4ABE" w:tentative="1">
      <w:start w:val="1"/>
      <w:numFmt w:val="bullet"/>
      <w:lvlText w:val="o"/>
      <w:lvlJc w:val="left"/>
      <w:pPr>
        <w:ind w:left="3600" w:hanging="360"/>
      </w:pPr>
      <w:rPr>
        <w:rFonts w:ascii="Courier New" w:hAnsi="Courier New" w:cs="Courier New" w:hint="default"/>
      </w:rPr>
    </w:lvl>
    <w:lvl w:ilvl="5" w:tplc="B6042526" w:tentative="1">
      <w:start w:val="1"/>
      <w:numFmt w:val="bullet"/>
      <w:lvlText w:val=""/>
      <w:lvlJc w:val="left"/>
      <w:pPr>
        <w:ind w:left="4320" w:hanging="360"/>
      </w:pPr>
      <w:rPr>
        <w:rFonts w:ascii="Wingdings" w:hAnsi="Wingdings" w:hint="default"/>
      </w:rPr>
    </w:lvl>
    <w:lvl w:ilvl="6" w:tplc="8F8C89AE" w:tentative="1">
      <w:start w:val="1"/>
      <w:numFmt w:val="bullet"/>
      <w:lvlText w:val=""/>
      <w:lvlJc w:val="left"/>
      <w:pPr>
        <w:ind w:left="5040" w:hanging="360"/>
      </w:pPr>
      <w:rPr>
        <w:rFonts w:ascii="Symbol" w:hAnsi="Symbol" w:hint="default"/>
      </w:rPr>
    </w:lvl>
    <w:lvl w:ilvl="7" w:tplc="5838AE8A" w:tentative="1">
      <w:start w:val="1"/>
      <w:numFmt w:val="bullet"/>
      <w:lvlText w:val="o"/>
      <w:lvlJc w:val="left"/>
      <w:pPr>
        <w:ind w:left="5760" w:hanging="360"/>
      </w:pPr>
      <w:rPr>
        <w:rFonts w:ascii="Courier New" w:hAnsi="Courier New" w:cs="Courier New" w:hint="default"/>
      </w:rPr>
    </w:lvl>
    <w:lvl w:ilvl="8" w:tplc="6BF2904A"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9"/>
  </w:num>
  <w:num w:numId="13">
    <w:abstractNumId w:val="17"/>
  </w:num>
  <w:num w:numId="14">
    <w:abstractNumId w:val="13"/>
  </w:num>
  <w:num w:numId="15">
    <w:abstractNumId w:val="15"/>
  </w:num>
  <w:num w:numId="16">
    <w:abstractNumId w:val="16"/>
  </w:num>
  <w:num w:numId="17">
    <w:abstractNumId w:val="12"/>
  </w:num>
  <w:num w:numId="18">
    <w:abstractNumId w:val="14"/>
  </w:num>
  <w:num w:numId="19">
    <w:abstractNumId w:val="18"/>
  </w:num>
  <w:num w:numId="20">
    <w:abstractNumId w:val="0"/>
    <w:lvlOverride w:ilvl="0">
      <w:lvl w:ilvl="0">
        <w:start w:val="1"/>
        <w:numFmt w:val="bullet"/>
        <w:lvlText w:val=""/>
        <w:legacy w:legacy="1" w:legacySpace="0" w:legacyIndent="283"/>
        <w:lvlJc w:val="left"/>
        <w:pPr>
          <w:ind w:left="1134" w:hanging="283"/>
        </w:pPr>
        <w:rPr>
          <w:rFonts w:ascii="Symbol" w:hAnsi="Symbol" w:hint="default"/>
        </w:rPr>
      </w:lvl>
    </w:lvlOverride>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6081"/>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F14"/>
    <w:rsid w:val="0000375D"/>
    <w:rsid w:val="000040FD"/>
    <w:rsid w:val="00004465"/>
    <w:rsid w:val="0000656D"/>
    <w:rsid w:val="00006CEC"/>
    <w:rsid w:val="000072DB"/>
    <w:rsid w:val="00013FEE"/>
    <w:rsid w:val="00017743"/>
    <w:rsid w:val="0002094F"/>
    <w:rsid w:val="00020B6A"/>
    <w:rsid w:val="00020DCF"/>
    <w:rsid w:val="0002320C"/>
    <w:rsid w:val="00024CFD"/>
    <w:rsid w:val="00026E2E"/>
    <w:rsid w:val="000313EC"/>
    <w:rsid w:val="000319DF"/>
    <w:rsid w:val="00032BAF"/>
    <w:rsid w:val="00034ABD"/>
    <w:rsid w:val="0004039D"/>
    <w:rsid w:val="00040FF8"/>
    <w:rsid w:val="000421F7"/>
    <w:rsid w:val="00043016"/>
    <w:rsid w:val="00045253"/>
    <w:rsid w:val="00051909"/>
    <w:rsid w:val="000521DC"/>
    <w:rsid w:val="00052D56"/>
    <w:rsid w:val="00052DE9"/>
    <w:rsid w:val="00056F25"/>
    <w:rsid w:val="00060004"/>
    <w:rsid w:val="00062BB2"/>
    <w:rsid w:val="0006351A"/>
    <w:rsid w:val="00063B20"/>
    <w:rsid w:val="0006447D"/>
    <w:rsid w:val="00064648"/>
    <w:rsid w:val="00065002"/>
    <w:rsid w:val="000653DD"/>
    <w:rsid w:val="00070508"/>
    <w:rsid w:val="000709C7"/>
    <w:rsid w:val="000715C3"/>
    <w:rsid w:val="000737CC"/>
    <w:rsid w:val="00076C9E"/>
    <w:rsid w:val="00077DFF"/>
    <w:rsid w:val="00080FAE"/>
    <w:rsid w:val="0008133F"/>
    <w:rsid w:val="000819A2"/>
    <w:rsid w:val="00084A8E"/>
    <w:rsid w:val="00092DA0"/>
    <w:rsid w:val="00092E0A"/>
    <w:rsid w:val="00093027"/>
    <w:rsid w:val="000933D8"/>
    <w:rsid w:val="00096096"/>
    <w:rsid w:val="00097F3B"/>
    <w:rsid w:val="000A085E"/>
    <w:rsid w:val="000A0FD7"/>
    <w:rsid w:val="000A223D"/>
    <w:rsid w:val="000A6F90"/>
    <w:rsid w:val="000B1EE7"/>
    <w:rsid w:val="000B3247"/>
    <w:rsid w:val="000C1E49"/>
    <w:rsid w:val="000C2D2C"/>
    <w:rsid w:val="000C4284"/>
    <w:rsid w:val="000C4BEA"/>
    <w:rsid w:val="000C76F3"/>
    <w:rsid w:val="000C7F1C"/>
    <w:rsid w:val="000D02D1"/>
    <w:rsid w:val="000D263D"/>
    <w:rsid w:val="000D5A6B"/>
    <w:rsid w:val="000D5B24"/>
    <w:rsid w:val="000E048B"/>
    <w:rsid w:val="000E082E"/>
    <w:rsid w:val="000E310F"/>
    <w:rsid w:val="000E4273"/>
    <w:rsid w:val="000E636F"/>
    <w:rsid w:val="000E67AB"/>
    <w:rsid w:val="000F0115"/>
    <w:rsid w:val="000F12E3"/>
    <w:rsid w:val="000F27EF"/>
    <w:rsid w:val="000F34E4"/>
    <w:rsid w:val="000F3AC7"/>
    <w:rsid w:val="000F3FCE"/>
    <w:rsid w:val="000F7DEF"/>
    <w:rsid w:val="001017C9"/>
    <w:rsid w:val="00101BA8"/>
    <w:rsid w:val="00102E24"/>
    <w:rsid w:val="00103678"/>
    <w:rsid w:val="001036EA"/>
    <w:rsid w:val="00105314"/>
    <w:rsid w:val="00106EF3"/>
    <w:rsid w:val="00107C88"/>
    <w:rsid w:val="001101C6"/>
    <w:rsid w:val="00110C30"/>
    <w:rsid w:val="00111E0D"/>
    <w:rsid w:val="0011717C"/>
    <w:rsid w:val="001217F6"/>
    <w:rsid w:val="00122C70"/>
    <w:rsid w:val="00122DA3"/>
    <w:rsid w:val="001365BB"/>
    <w:rsid w:val="00144E2E"/>
    <w:rsid w:val="0014575C"/>
    <w:rsid w:val="00146373"/>
    <w:rsid w:val="0015005C"/>
    <w:rsid w:val="00150871"/>
    <w:rsid w:val="0015172B"/>
    <w:rsid w:val="00153744"/>
    <w:rsid w:val="001552C1"/>
    <w:rsid w:val="00160404"/>
    <w:rsid w:val="00160A1A"/>
    <w:rsid w:val="001611ED"/>
    <w:rsid w:val="00162BE9"/>
    <w:rsid w:val="00163939"/>
    <w:rsid w:val="00164E1F"/>
    <w:rsid w:val="00165736"/>
    <w:rsid w:val="00167F4B"/>
    <w:rsid w:val="00171EB5"/>
    <w:rsid w:val="00172FBA"/>
    <w:rsid w:val="0017436B"/>
    <w:rsid w:val="00174600"/>
    <w:rsid w:val="00175691"/>
    <w:rsid w:val="00176884"/>
    <w:rsid w:val="00177D6E"/>
    <w:rsid w:val="00182A81"/>
    <w:rsid w:val="00182FE8"/>
    <w:rsid w:val="00184870"/>
    <w:rsid w:val="0018557E"/>
    <w:rsid w:val="00187832"/>
    <w:rsid w:val="00187B36"/>
    <w:rsid w:val="00191146"/>
    <w:rsid w:val="00191486"/>
    <w:rsid w:val="00192A3D"/>
    <w:rsid w:val="001934F6"/>
    <w:rsid w:val="00194734"/>
    <w:rsid w:val="0019606F"/>
    <w:rsid w:val="00197EE0"/>
    <w:rsid w:val="001A1CBE"/>
    <w:rsid w:val="001A46F0"/>
    <w:rsid w:val="001A71FA"/>
    <w:rsid w:val="001A784D"/>
    <w:rsid w:val="001B1362"/>
    <w:rsid w:val="001B44A3"/>
    <w:rsid w:val="001B4C2F"/>
    <w:rsid w:val="001B4F76"/>
    <w:rsid w:val="001B5915"/>
    <w:rsid w:val="001B7A17"/>
    <w:rsid w:val="001C17BC"/>
    <w:rsid w:val="001C1814"/>
    <w:rsid w:val="001C2D22"/>
    <w:rsid w:val="001C3E1B"/>
    <w:rsid w:val="001C4D31"/>
    <w:rsid w:val="001C5104"/>
    <w:rsid w:val="001C718F"/>
    <w:rsid w:val="001C7A2C"/>
    <w:rsid w:val="001D2422"/>
    <w:rsid w:val="001D3DAF"/>
    <w:rsid w:val="001D4BC4"/>
    <w:rsid w:val="001E006D"/>
    <w:rsid w:val="001E01BC"/>
    <w:rsid w:val="001E15FD"/>
    <w:rsid w:val="001E243F"/>
    <w:rsid w:val="001E26D7"/>
    <w:rsid w:val="001E4510"/>
    <w:rsid w:val="001E4CC6"/>
    <w:rsid w:val="001E4DE9"/>
    <w:rsid w:val="001E6F85"/>
    <w:rsid w:val="001F1DCF"/>
    <w:rsid w:val="001F2C91"/>
    <w:rsid w:val="001F2FB8"/>
    <w:rsid w:val="001F34F5"/>
    <w:rsid w:val="001F7E31"/>
    <w:rsid w:val="00200AB7"/>
    <w:rsid w:val="00200C6B"/>
    <w:rsid w:val="00204DA6"/>
    <w:rsid w:val="00205CB7"/>
    <w:rsid w:val="00207038"/>
    <w:rsid w:val="00207368"/>
    <w:rsid w:val="00210FDF"/>
    <w:rsid w:val="002125BD"/>
    <w:rsid w:val="00213643"/>
    <w:rsid w:val="00214C87"/>
    <w:rsid w:val="00214CA5"/>
    <w:rsid w:val="002152E6"/>
    <w:rsid w:val="002157A0"/>
    <w:rsid w:val="00215ADE"/>
    <w:rsid w:val="002167D3"/>
    <w:rsid w:val="00216ECA"/>
    <w:rsid w:val="0021740C"/>
    <w:rsid w:val="00220BE2"/>
    <w:rsid w:val="00221710"/>
    <w:rsid w:val="00222C4E"/>
    <w:rsid w:val="00230F20"/>
    <w:rsid w:val="00232D31"/>
    <w:rsid w:val="002338CB"/>
    <w:rsid w:val="002338D8"/>
    <w:rsid w:val="002353B1"/>
    <w:rsid w:val="00236CCA"/>
    <w:rsid w:val="00240CF8"/>
    <w:rsid w:val="00245B54"/>
    <w:rsid w:val="00247874"/>
    <w:rsid w:val="0025039E"/>
    <w:rsid w:val="00251043"/>
    <w:rsid w:val="002510A3"/>
    <w:rsid w:val="002525EF"/>
    <w:rsid w:val="002544F0"/>
    <w:rsid w:val="002567E1"/>
    <w:rsid w:val="00256A15"/>
    <w:rsid w:val="0026258A"/>
    <w:rsid w:val="00263787"/>
    <w:rsid w:val="0026561A"/>
    <w:rsid w:val="002669A8"/>
    <w:rsid w:val="00266D9E"/>
    <w:rsid w:val="00267231"/>
    <w:rsid w:val="0027068B"/>
    <w:rsid w:val="00270723"/>
    <w:rsid w:val="0027167B"/>
    <w:rsid w:val="002719A2"/>
    <w:rsid w:val="00273186"/>
    <w:rsid w:val="00274969"/>
    <w:rsid w:val="002758D4"/>
    <w:rsid w:val="00277355"/>
    <w:rsid w:val="0027742B"/>
    <w:rsid w:val="002779F0"/>
    <w:rsid w:val="00283C02"/>
    <w:rsid w:val="00284BFD"/>
    <w:rsid w:val="00286137"/>
    <w:rsid w:val="00286C3D"/>
    <w:rsid w:val="00286ED0"/>
    <w:rsid w:val="00287116"/>
    <w:rsid w:val="00290F63"/>
    <w:rsid w:val="002913F6"/>
    <w:rsid w:val="002919B0"/>
    <w:rsid w:val="00292883"/>
    <w:rsid w:val="00293683"/>
    <w:rsid w:val="00295B08"/>
    <w:rsid w:val="00296188"/>
    <w:rsid w:val="00297743"/>
    <w:rsid w:val="002A0571"/>
    <w:rsid w:val="002A11AD"/>
    <w:rsid w:val="002A231A"/>
    <w:rsid w:val="002A2BF9"/>
    <w:rsid w:val="002A7980"/>
    <w:rsid w:val="002B20BB"/>
    <w:rsid w:val="002B2B97"/>
    <w:rsid w:val="002B2D40"/>
    <w:rsid w:val="002B301E"/>
    <w:rsid w:val="002B43CA"/>
    <w:rsid w:val="002B5777"/>
    <w:rsid w:val="002B61F6"/>
    <w:rsid w:val="002B7AB1"/>
    <w:rsid w:val="002B7DBD"/>
    <w:rsid w:val="002C1220"/>
    <w:rsid w:val="002C33DD"/>
    <w:rsid w:val="002C43FF"/>
    <w:rsid w:val="002C54E9"/>
    <w:rsid w:val="002D1604"/>
    <w:rsid w:val="002D1EB4"/>
    <w:rsid w:val="002D2139"/>
    <w:rsid w:val="002D213E"/>
    <w:rsid w:val="002D2C87"/>
    <w:rsid w:val="002D2F33"/>
    <w:rsid w:val="002D492F"/>
    <w:rsid w:val="002D4A79"/>
    <w:rsid w:val="002D4E6A"/>
    <w:rsid w:val="002D6343"/>
    <w:rsid w:val="002D7280"/>
    <w:rsid w:val="002D74DF"/>
    <w:rsid w:val="002D777A"/>
    <w:rsid w:val="002E0E04"/>
    <w:rsid w:val="002E1623"/>
    <w:rsid w:val="002E2B8C"/>
    <w:rsid w:val="002E6277"/>
    <w:rsid w:val="002E6CB5"/>
    <w:rsid w:val="002F2CF9"/>
    <w:rsid w:val="002F7787"/>
    <w:rsid w:val="002F7A66"/>
    <w:rsid w:val="00300654"/>
    <w:rsid w:val="00303AE1"/>
    <w:rsid w:val="00306F75"/>
    <w:rsid w:val="0031037D"/>
    <w:rsid w:val="0031048C"/>
    <w:rsid w:val="0031169D"/>
    <w:rsid w:val="00312742"/>
    <w:rsid w:val="0031472F"/>
    <w:rsid w:val="0031698B"/>
    <w:rsid w:val="00316FC6"/>
    <w:rsid w:val="00316FEB"/>
    <w:rsid w:val="00317B23"/>
    <w:rsid w:val="003210D8"/>
    <w:rsid w:val="00321EA9"/>
    <w:rsid w:val="00322771"/>
    <w:rsid w:val="00322DCB"/>
    <w:rsid w:val="0032301B"/>
    <w:rsid w:val="00325694"/>
    <w:rsid w:val="0032639F"/>
    <w:rsid w:val="0033174B"/>
    <w:rsid w:val="00334213"/>
    <w:rsid w:val="00334F0E"/>
    <w:rsid w:val="00335352"/>
    <w:rsid w:val="00336C4D"/>
    <w:rsid w:val="00342556"/>
    <w:rsid w:val="00345415"/>
    <w:rsid w:val="0034590B"/>
    <w:rsid w:val="00350A87"/>
    <w:rsid w:val="003516A8"/>
    <w:rsid w:val="00351D2C"/>
    <w:rsid w:val="00352042"/>
    <w:rsid w:val="00353578"/>
    <w:rsid w:val="00354381"/>
    <w:rsid w:val="00355202"/>
    <w:rsid w:val="0035532D"/>
    <w:rsid w:val="003556ED"/>
    <w:rsid w:val="00355C21"/>
    <w:rsid w:val="00361075"/>
    <w:rsid w:val="0036403C"/>
    <w:rsid w:val="003641EA"/>
    <w:rsid w:val="003643C7"/>
    <w:rsid w:val="00364DB0"/>
    <w:rsid w:val="00366FFB"/>
    <w:rsid w:val="003740D4"/>
    <w:rsid w:val="003744C0"/>
    <w:rsid w:val="00374B84"/>
    <w:rsid w:val="00375F44"/>
    <w:rsid w:val="0037683F"/>
    <w:rsid w:val="00382D8C"/>
    <w:rsid w:val="00383C87"/>
    <w:rsid w:val="0039051E"/>
    <w:rsid w:val="00390D33"/>
    <w:rsid w:val="00392385"/>
    <w:rsid w:val="003929DA"/>
    <w:rsid w:val="0039318E"/>
    <w:rsid w:val="00393416"/>
    <w:rsid w:val="003954C0"/>
    <w:rsid w:val="00397542"/>
    <w:rsid w:val="00397984"/>
    <w:rsid w:val="00397E25"/>
    <w:rsid w:val="003A4427"/>
    <w:rsid w:val="003A68B3"/>
    <w:rsid w:val="003A78D9"/>
    <w:rsid w:val="003A7D22"/>
    <w:rsid w:val="003B2116"/>
    <w:rsid w:val="003B264E"/>
    <w:rsid w:val="003B3E62"/>
    <w:rsid w:val="003B5CF0"/>
    <w:rsid w:val="003B5F42"/>
    <w:rsid w:val="003C0899"/>
    <w:rsid w:val="003C4424"/>
    <w:rsid w:val="003C52BB"/>
    <w:rsid w:val="003C54C6"/>
    <w:rsid w:val="003C7A40"/>
    <w:rsid w:val="003D02A1"/>
    <w:rsid w:val="003D10BA"/>
    <w:rsid w:val="003D1320"/>
    <w:rsid w:val="003D4EA1"/>
    <w:rsid w:val="003D4F2E"/>
    <w:rsid w:val="003D5138"/>
    <w:rsid w:val="003D51CA"/>
    <w:rsid w:val="003D59F8"/>
    <w:rsid w:val="003D5EA2"/>
    <w:rsid w:val="003D62F0"/>
    <w:rsid w:val="003D6E39"/>
    <w:rsid w:val="003D7104"/>
    <w:rsid w:val="003D7490"/>
    <w:rsid w:val="003D7699"/>
    <w:rsid w:val="003D7C44"/>
    <w:rsid w:val="003E3340"/>
    <w:rsid w:val="003E77F8"/>
    <w:rsid w:val="003F4FB3"/>
    <w:rsid w:val="003F542F"/>
    <w:rsid w:val="003F6649"/>
    <w:rsid w:val="003F6737"/>
    <w:rsid w:val="003F6DFD"/>
    <w:rsid w:val="003F7489"/>
    <w:rsid w:val="00401093"/>
    <w:rsid w:val="00405D54"/>
    <w:rsid w:val="00406754"/>
    <w:rsid w:val="004126E7"/>
    <w:rsid w:val="00412714"/>
    <w:rsid w:val="00413AB8"/>
    <w:rsid w:val="004165DD"/>
    <w:rsid w:val="00416EF3"/>
    <w:rsid w:val="00420634"/>
    <w:rsid w:val="004232F4"/>
    <w:rsid w:val="004246DE"/>
    <w:rsid w:val="0042733F"/>
    <w:rsid w:val="00430243"/>
    <w:rsid w:val="0043074A"/>
    <w:rsid w:val="0043095A"/>
    <w:rsid w:val="00430D31"/>
    <w:rsid w:val="00431FAC"/>
    <w:rsid w:val="004324F3"/>
    <w:rsid w:val="004331C6"/>
    <w:rsid w:val="00433DA3"/>
    <w:rsid w:val="004350E5"/>
    <w:rsid w:val="00436457"/>
    <w:rsid w:val="00436CFF"/>
    <w:rsid w:val="00436F2C"/>
    <w:rsid w:val="004370FE"/>
    <w:rsid w:val="004401C0"/>
    <w:rsid w:val="004410D8"/>
    <w:rsid w:val="00441C72"/>
    <w:rsid w:val="00444121"/>
    <w:rsid w:val="00444370"/>
    <w:rsid w:val="0044691D"/>
    <w:rsid w:val="00446ECC"/>
    <w:rsid w:val="00450623"/>
    <w:rsid w:val="00451B52"/>
    <w:rsid w:val="00451D2F"/>
    <w:rsid w:val="00454E15"/>
    <w:rsid w:val="00456DE2"/>
    <w:rsid w:val="00457204"/>
    <w:rsid w:val="004608D2"/>
    <w:rsid w:val="004618ED"/>
    <w:rsid w:val="00461C8F"/>
    <w:rsid w:val="004654FB"/>
    <w:rsid w:val="00466B85"/>
    <w:rsid w:val="00467647"/>
    <w:rsid w:val="00467F14"/>
    <w:rsid w:val="004701FC"/>
    <w:rsid w:val="00470D3D"/>
    <w:rsid w:val="00471108"/>
    <w:rsid w:val="00471A32"/>
    <w:rsid w:val="00471B1F"/>
    <w:rsid w:val="0047283A"/>
    <w:rsid w:val="00473708"/>
    <w:rsid w:val="004759D3"/>
    <w:rsid w:val="00477211"/>
    <w:rsid w:val="004809C0"/>
    <w:rsid w:val="00481860"/>
    <w:rsid w:val="00481ADD"/>
    <w:rsid w:val="00481E8B"/>
    <w:rsid w:val="00482FAD"/>
    <w:rsid w:val="004850D1"/>
    <w:rsid w:val="00485235"/>
    <w:rsid w:val="00485877"/>
    <w:rsid w:val="00490752"/>
    <w:rsid w:val="0049084E"/>
    <w:rsid w:val="0049092A"/>
    <w:rsid w:val="00490EDB"/>
    <w:rsid w:val="00491658"/>
    <w:rsid w:val="00491A5A"/>
    <w:rsid w:val="004927EF"/>
    <w:rsid w:val="00493234"/>
    <w:rsid w:val="004941AF"/>
    <w:rsid w:val="00494393"/>
    <w:rsid w:val="004948C1"/>
    <w:rsid w:val="00494CB1"/>
    <w:rsid w:val="00494DBA"/>
    <w:rsid w:val="00495F28"/>
    <w:rsid w:val="00496A4E"/>
    <w:rsid w:val="004A1C23"/>
    <w:rsid w:val="004A208E"/>
    <w:rsid w:val="004A26E5"/>
    <w:rsid w:val="004A42FF"/>
    <w:rsid w:val="004A654C"/>
    <w:rsid w:val="004B2C85"/>
    <w:rsid w:val="004B48C3"/>
    <w:rsid w:val="004B5F1D"/>
    <w:rsid w:val="004B6AF2"/>
    <w:rsid w:val="004C03EC"/>
    <w:rsid w:val="004C07DF"/>
    <w:rsid w:val="004C1D87"/>
    <w:rsid w:val="004C3C0C"/>
    <w:rsid w:val="004C53A8"/>
    <w:rsid w:val="004C5C3D"/>
    <w:rsid w:val="004C5E54"/>
    <w:rsid w:val="004C6B0C"/>
    <w:rsid w:val="004C742C"/>
    <w:rsid w:val="004C7869"/>
    <w:rsid w:val="004D0C34"/>
    <w:rsid w:val="004D2BBC"/>
    <w:rsid w:val="004D45FD"/>
    <w:rsid w:val="004D680D"/>
    <w:rsid w:val="004E1DB3"/>
    <w:rsid w:val="004E217D"/>
    <w:rsid w:val="004E39EB"/>
    <w:rsid w:val="004E4D7E"/>
    <w:rsid w:val="004E592B"/>
    <w:rsid w:val="004E6858"/>
    <w:rsid w:val="004E6C6E"/>
    <w:rsid w:val="004F1742"/>
    <w:rsid w:val="004F2D51"/>
    <w:rsid w:val="004F35CD"/>
    <w:rsid w:val="004F3EF1"/>
    <w:rsid w:val="004F4FA5"/>
    <w:rsid w:val="004F5079"/>
    <w:rsid w:val="004F5118"/>
    <w:rsid w:val="00501E52"/>
    <w:rsid w:val="005028CF"/>
    <w:rsid w:val="005054D1"/>
    <w:rsid w:val="005055D4"/>
    <w:rsid w:val="00506757"/>
    <w:rsid w:val="0051208E"/>
    <w:rsid w:val="00515418"/>
    <w:rsid w:val="00516126"/>
    <w:rsid w:val="00516A43"/>
    <w:rsid w:val="00516C3C"/>
    <w:rsid w:val="0051726E"/>
    <w:rsid w:val="005208A3"/>
    <w:rsid w:val="0052232F"/>
    <w:rsid w:val="005237FA"/>
    <w:rsid w:val="00526F27"/>
    <w:rsid w:val="00531800"/>
    <w:rsid w:val="005345F5"/>
    <w:rsid w:val="005352FD"/>
    <w:rsid w:val="0053703A"/>
    <w:rsid w:val="005502D8"/>
    <w:rsid w:val="00550FD8"/>
    <w:rsid w:val="005518B6"/>
    <w:rsid w:val="00551F2E"/>
    <w:rsid w:val="00553602"/>
    <w:rsid w:val="00553E3F"/>
    <w:rsid w:val="00555803"/>
    <w:rsid w:val="005563C6"/>
    <w:rsid w:val="00556465"/>
    <w:rsid w:val="005609B2"/>
    <w:rsid w:val="0056463B"/>
    <w:rsid w:val="00565767"/>
    <w:rsid w:val="00566C5D"/>
    <w:rsid w:val="00567862"/>
    <w:rsid w:val="00570C40"/>
    <w:rsid w:val="00573ECB"/>
    <w:rsid w:val="00574EB5"/>
    <w:rsid w:val="00575FEC"/>
    <w:rsid w:val="00576CE9"/>
    <w:rsid w:val="00581874"/>
    <w:rsid w:val="00585EAB"/>
    <w:rsid w:val="00586107"/>
    <w:rsid w:val="00586940"/>
    <w:rsid w:val="00587734"/>
    <w:rsid w:val="00590CAE"/>
    <w:rsid w:val="005911A8"/>
    <w:rsid w:val="00591653"/>
    <w:rsid w:val="00591B46"/>
    <w:rsid w:val="00592337"/>
    <w:rsid w:val="00592D51"/>
    <w:rsid w:val="0059451D"/>
    <w:rsid w:val="00597F5F"/>
    <w:rsid w:val="005A00D1"/>
    <w:rsid w:val="005A0EAB"/>
    <w:rsid w:val="005A0EC7"/>
    <w:rsid w:val="005A3D8C"/>
    <w:rsid w:val="005A7986"/>
    <w:rsid w:val="005B0027"/>
    <w:rsid w:val="005B03FA"/>
    <w:rsid w:val="005B108C"/>
    <w:rsid w:val="005B4FFA"/>
    <w:rsid w:val="005B67DD"/>
    <w:rsid w:val="005B7536"/>
    <w:rsid w:val="005B7A1D"/>
    <w:rsid w:val="005C4697"/>
    <w:rsid w:val="005C612B"/>
    <w:rsid w:val="005C64D5"/>
    <w:rsid w:val="005C7311"/>
    <w:rsid w:val="005C746B"/>
    <w:rsid w:val="005C754C"/>
    <w:rsid w:val="005D00BD"/>
    <w:rsid w:val="005D11ED"/>
    <w:rsid w:val="005D7358"/>
    <w:rsid w:val="005E15A7"/>
    <w:rsid w:val="005E1842"/>
    <w:rsid w:val="005E5B0C"/>
    <w:rsid w:val="005E7A05"/>
    <w:rsid w:val="005E7D6D"/>
    <w:rsid w:val="005F041E"/>
    <w:rsid w:val="005F0D4C"/>
    <w:rsid w:val="005F1162"/>
    <w:rsid w:val="005F14B1"/>
    <w:rsid w:val="005F33CC"/>
    <w:rsid w:val="005F4745"/>
    <w:rsid w:val="005F589B"/>
    <w:rsid w:val="00600236"/>
    <w:rsid w:val="006021FD"/>
    <w:rsid w:val="006026F6"/>
    <w:rsid w:val="00604CE3"/>
    <w:rsid w:val="006054FF"/>
    <w:rsid w:val="006102CC"/>
    <w:rsid w:val="00611572"/>
    <w:rsid w:val="0061165C"/>
    <w:rsid w:val="006119D3"/>
    <w:rsid w:val="00611A82"/>
    <w:rsid w:val="00611B14"/>
    <w:rsid w:val="006134A2"/>
    <w:rsid w:val="00613CC4"/>
    <w:rsid w:val="00615B57"/>
    <w:rsid w:val="006162ED"/>
    <w:rsid w:val="00624D55"/>
    <w:rsid w:val="00625129"/>
    <w:rsid w:val="00626CCA"/>
    <w:rsid w:val="006277FA"/>
    <w:rsid w:val="00627C0D"/>
    <w:rsid w:val="00630E45"/>
    <w:rsid w:val="00631E49"/>
    <w:rsid w:val="00632187"/>
    <w:rsid w:val="00633777"/>
    <w:rsid w:val="00634CB4"/>
    <w:rsid w:val="00636EE4"/>
    <w:rsid w:val="006414DD"/>
    <w:rsid w:val="00641E1B"/>
    <w:rsid w:val="006430D7"/>
    <w:rsid w:val="00647E93"/>
    <w:rsid w:val="00651E49"/>
    <w:rsid w:val="00652127"/>
    <w:rsid w:val="0065239E"/>
    <w:rsid w:val="0065256B"/>
    <w:rsid w:val="006545EF"/>
    <w:rsid w:val="006566B6"/>
    <w:rsid w:val="006578DF"/>
    <w:rsid w:val="00660A4D"/>
    <w:rsid w:val="00663F54"/>
    <w:rsid w:val="00670518"/>
    <w:rsid w:val="00673E20"/>
    <w:rsid w:val="0068067B"/>
    <w:rsid w:val="00680F2F"/>
    <w:rsid w:val="00680FA7"/>
    <w:rsid w:val="0068231E"/>
    <w:rsid w:val="006828DE"/>
    <w:rsid w:val="00682A3D"/>
    <w:rsid w:val="006848DA"/>
    <w:rsid w:val="00687699"/>
    <w:rsid w:val="006877E6"/>
    <w:rsid w:val="00693538"/>
    <w:rsid w:val="006940A0"/>
    <w:rsid w:val="006959FE"/>
    <w:rsid w:val="006961F8"/>
    <w:rsid w:val="00696AC4"/>
    <w:rsid w:val="00696DD7"/>
    <w:rsid w:val="006A0B71"/>
    <w:rsid w:val="006A34C5"/>
    <w:rsid w:val="006A3B66"/>
    <w:rsid w:val="006A427C"/>
    <w:rsid w:val="006A42C7"/>
    <w:rsid w:val="006A444C"/>
    <w:rsid w:val="006A44BE"/>
    <w:rsid w:val="006A4F24"/>
    <w:rsid w:val="006A601E"/>
    <w:rsid w:val="006A6FF3"/>
    <w:rsid w:val="006B11C3"/>
    <w:rsid w:val="006B1521"/>
    <w:rsid w:val="006B170D"/>
    <w:rsid w:val="006B24C0"/>
    <w:rsid w:val="006B2C94"/>
    <w:rsid w:val="006B2D0A"/>
    <w:rsid w:val="006B3C5C"/>
    <w:rsid w:val="006B3DB6"/>
    <w:rsid w:val="006B4E4A"/>
    <w:rsid w:val="006B63B2"/>
    <w:rsid w:val="006B6A2D"/>
    <w:rsid w:val="006B7F6F"/>
    <w:rsid w:val="006C009B"/>
    <w:rsid w:val="006C0DC1"/>
    <w:rsid w:val="006C0EE1"/>
    <w:rsid w:val="006C10B8"/>
    <w:rsid w:val="006C65EC"/>
    <w:rsid w:val="006C6F3C"/>
    <w:rsid w:val="006C72C3"/>
    <w:rsid w:val="006C7CFC"/>
    <w:rsid w:val="006D0658"/>
    <w:rsid w:val="006D1346"/>
    <w:rsid w:val="006D48B8"/>
    <w:rsid w:val="006D50E7"/>
    <w:rsid w:val="006D57DF"/>
    <w:rsid w:val="006D5AD0"/>
    <w:rsid w:val="006E052D"/>
    <w:rsid w:val="006E0756"/>
    <w:rsid w:val="006E0AFF"/>
    <w:rsid w:val="006E1A76"/>
    <w:rsid w:val="006E2060"/>
    <w:rsid w:val="006E3BA7"/>
    <w:rsid w:val="006E445B"/>
    <w:rsid w:val="006E5293"/>
    <w:rsid w:val="006E6E8D"/>
    <w:rsid w:val="006E772C"/>
    <w:rsid w:val="006F00BA"/>
    <w:rsid w:val="006F030C"/>
    <w:rsid w:val="006F0E81"/>
    <w:rsid w:val="006F1153"/>
    <w:rsid w:val="006F23A6"/>
    <w:rsid w:val="006F2CC9"/>
    <w:rsid w:val="006F4B00"/>
    <w:rsid w:val="006F597B"/>
    <w:rsid w:val="006F6D9C"/>
    <w:rsid w:val="006F7866"/>
    <w:rsid w:val="006F79E0"/>
    <w:rsid w:val="006F7A86"/>
    <w:rsid w:val="00700DD6"/>
    <w:rsid w:val="00701FC0"/>
    <w:rsid w:val="00702F61"/>
    <w:rsid w:val="007037EB"/>
    <w:rsid w:val="00704E5C"/>
    <w:rsid w:val="007061D9"/>
    <w:rsid w:val="00706A3F"/>
    <w:rsid w:val="00706A55"/>
    <w:rsid w:val="00707421"/>
    <w:rsid w:val="00711B8B"/>
    <w:rsid w:val="00712E2A"/>
    <w:rsid w:val="007157A7"/>
    <w:rsid w:val="00717F11"/>
    <w:rsid w:val="007211A2"/>
    <w:rsid w:val="007213D0"/>
    <w:rsid w:val="007216AA"/>
    <w:rsid w:val="00721FA9"/>
    <w:rsid w:val="00726A0F"/>
    <w:rsid w:val="007303AB"/>
    <w:rsid w:val="00731F8D"/>
    <w:rsid w:val="00732591"/>
    <w:rsid w:val="007330BA"/>
    <w:rsid w:val="00733D63"/>
    <w:rsid w:val="007347A9"/>
    <w:rsid w:val="00736F10"/>
    <w:rsid w:val="007403D9"/>
    <w:rsid w:val="007424DA"/>
    <w:rsid w:val="00744620"/>
    <w:rsid w:val="00744F87"/>
    <w:rsid w:val="007470A4"/>
    <w:rsid w:val="00747793"/>
    <w:rsid w:val="0074788C"/>
    <w:rsid w:val="007515FD"/>
    <w:rsid w:val="00752575"/>
    <w:rsid w:val="00752927"/>
    <w:rsid w:val="0075635C"/>
    <w:rsid w:val="007573DC"/>
    <w:rsid w:val="007575F1"/>
    <w:rsid w:val="00757C7A"/>
    <w:rsid w:val="0076001B"/>
    <w:rsid w:val="00760D2E"/>
    <w:rsid w:val="00761CAC"/>
    <w:rsid w:val="0076246D"/>
    <w:rsid w:val="00765A21"/>
    <w:rsid w:val="0076749E"/>
    <w:rsid w:val="00770111"/>
    <w:rsid w:val="007701A3"/>
    <w:rsid w:val="00772B99"/>
    <w:rsid w:val="00776DBF"/>
    <w:rsid w:val="007815A5"/>
    <w:rsid w:val="00783492"/>
    <w:rsid w:val="00785934"/>
    <w:rsid w:val="00786157"/>
    <w:rsid w:val="00790D05"/>
    <w:rsid w:val="0079162C"/>
    <w:rsid w:val="007918B1"/>
    <w:rsid w:val="0079200C"/>
    <w:rsid w:val="00792BB6"/>
    <w:rsid w:val="00792C1D"/>
    <w:rsid w:val="00792FA8"/>
    <w:rsid w:val="007957FC"/>
    <w:rsid w:val="00795DC0"/>
    <w:rsid w:val="007A654D"/>
    <w:rsid w:val="007A67C2"/>
    <w:rsid w:val="007B18F5"/>
    <w:rsid w:val="007B247E"/>
    <w:rsid w:val="007B2DB5"/>
    <w:rsid w:val="007B335B"/>
    <w:rsid w:val="007B3A65"/>
    <w:rsid w:val="007B794E"/>
    <w:rsid w:val="007C0468"/>
    <w:rsid w:val="007C1146"/>
    <w:rsid w:val="007C12D7"/>
    <w:rsid w:val="007C1C9C"/>
    <w:rsid w:val="007C28AF"/>
    <w:rsid w:val="007C4E1D"/>
    <w:rsid w:val="007C6062"/>
    <w:rsid w:val="007C6562"/>
    <w:rsid w:val="007C683E"/>
    <w:rsid w:val="007C7561"/>
    <w:rsid w:val="007C7BC4"/>
    <w:rsid w:val="007D14A3"/>
    <w:rsid w:val="007D2531"/>
    <w:rsid w:val="007D2701"/>
    <w:rsid w:val="007D2D76"/>
    <w:rsid w:val="007D37AB"/>
    <w:rsid w:val="007D4595"/>
    <w:rsid w:val="007D4F03"/>
    <w:rsid w:val="007D4F94"/>
    <w:rsid w:val="007D66F0"/>
    <w:rsid w:val="007D6C31"/>
    <w:rsid w:val="007D6C77"/>
    <w:rsid w:val="007E103E"/>
    <w:rsid w:val="007E4AD3"/>
    <w:rsid w:val="007E4C88"/>
    <w:rsid w:val="007E6E18"/>
    <w:rsid w:val="007E76E6"/>
    <w:rsid w:val="007F17CF"/>
    <w:rsid w:val="007F1FB5"/>
    <w:rsid w:val="007F363B"/>
    <w:rsid w:val="007F4A79"/>
    <w:rsid w:val="007F519F"/>
    <w:rsid w:val="007F65D6"/>
    <w:rsid w:val="007F7A90"/>
    <w:rsid w:val="008014E2"/>
    <w:rsid w:val="00803F9D"/>
    <w:rsid w:val="0080420F"/>
    <w:rsid w:val="00804F36"/>
    <w:rsid w:val="0080679A"/>
    <w:rsid w:val="00811D58"/>
    <w:rsid w:val="008146D6"/>
    <w:rsid w:val="00817869"/>
    <w:rsid w:val="008178FF"/>
    <w:rsid w:val="00817D5B"/>
    <w:rsid w:val="008202D7"/>
    <w:rsid w:val="0082142D"/>
    <w:rsid w:val="00821C4D"/>
    <w:rsid w:val="00826096"/>
    <w:rsid w:val="008263B3"/>
    <w:rsid w:val="008269A2"/>
    <w:rsid w:val="00827575"/>
    <w:rsid w:val="0083058A"/>
    <w:rsid w:val="00830755"/>
    <w:rsid w:val="00830AF4"/>
    <w:rsid w:val="00830ED8"/>
    <w:rsid w:val="0083723B"/>
    <w:rsid w:val="0084106F"/>
    <w:rsid w:val="00841914"/>
    <w:rsid w:val="00845A73"/>
    <w:rsid w:val="00845A8D"/>
    <w:rsid w:val="00845AB8"/>
    <w:rsid w:val="00845E79"/>
    <w:rsid w:val="008524EE"/>
    <w:rsid w:val="00852BA6"/>
    <w:rsid w:val="008541E7"/>
    <w:rsid w:val="00855C3E"/>
    <w:rsid w:val="00857470"/>
    <w:rsid w:val="008606B8"/>
    <w:rsid w:val="00862200"/>
    <w:rsid w:val="00862241"/>
    <w:rsid w:val="00871235"/>
    <w:rsid w:val="008712DA"/>
    <w:rsid w:val="00871880"/>
    <w:rsid w:val="00872D7E"/>
    <w:rsid w:val="00873036"/>
    <w:rsid w:val="0087405E"/>
    <w:rsid w:val="008751C4"/>
    <w:rsid w:val="00875586"/>
    <w:rsid w:val="00877EF2"/>
    <w:rsid w:val="008809EB"/>
    <w:rsid w:val="00883D1B"/>
    <w:rsid w:val="00890055"/>
    <w:rsid w:val="008915CA"/>
    <w:rsid w:val="00892E11"/>
    <w:rsid w:val="0089727E"/>
    <w:rsid w:val="008A1008"/>
    <w:rsid w:val="008A1E93"/>
    <w:rsid w:val="008A2283"/>
    <w:rsid w:val="008A22C5"/>
    <w:rsid w:val="008A47B4"/>
    <w:rsid w:val="008A6EB2"/>
    <w:rsid w:val="008B10D4"/>
    <w:rsid w:val="008B567A"/>
    <w:rsid w:val="008B5CF7"/>
    <w:rsid w:val="008B6DCE"/>
    <w:rsid w:val="008B7293"/>
    <w:rsid w:val="008C11C4"/>
    <w:rsid w:val="008C219F"/>
    <w:rsid w:val="008C27BC"/>
    <w:rsid w:val="008C4EF3"/>
    <w:rsid w:val="008C7B4E"/>
    <w:rsid w:val="008D1AB5"/>
    <w:rsid w:val="008D2555"/>
    <w:rsid w:val="008D6C2F"/>
    <w:rsid w:val="008D713A"/>
    <w:rsid w:val="008D7723"/>
    <w:rsid w:val="008D7778"/>
    <w:rsid w:val="008E02D4"/>
    <w:rsid w:val="008E02F8"/>
    <w:rsid w:val="008E04BF"/>
    <w:rsid w:val="008E7A85"/>
    <w:rsid w:val="008F745E"/>
    <w:rsid w:val="00900485"/>
    <w:rsid w:val="00900A9A"/>
    <w:rsid w:val="00900AB3"/>
    <w:rsid w:val="00902633"/>
    <w:rsid w:val="0090273F"/>
    <w:rsid w:val="0090302A"/>
    <w:rsid w:val="009032B3"/>
    <w:rsid w:val="00905831"/>
    <w:rsid w:val="009061C3"/>
    <w:rsid w:val="00906731"/>
    <w:rsid w:val="00907D37"/>
    <w:rsid w:val="00910ED2"/>
    <w:rsid w:val="00911D09"/>
    <w:rsid w:val="00913307"/>
    <w:rsid w:val="00916EFF"/>
    <w:rsid w:val="009217CA"/>
    <w:rsid w:val="00921AC1"/>
    <w:rsid w:val="009245F8"/>
    <w:rsid w:val="0092741C"/>
    <w:rsid w:val="0093411E"/>
    <w:rsid w:val="0094049E"/>
    <w:rsid w:val="00940FAD"/>
    <w:rsid w:val="00942EFB"/>
    <w:rsid w:val="00945152"/>
    <w:rsid w:val="00945EA5"/>
    <w:rsid w:val="009460DF"/>
    <w:rsid w:val="00946DF6"/>
    <w:rsid w:val="00946FEF"/>
    <w:rsid w:val="00947AEE"/>
    <w:rsid w:val="00947EF4"/>
    <w:rsid w:val="0095105C"/>
    <w:rsid w:val="00952067"/>
    <w:rsid w:val="00953911"/>
    <w:rsid w:val="009539B8"/>
    <w:rsid w:val="009540D0"/>
    <w:rsid w:val="0095748B"/>
    <w:rsid w:val="00960726"/>
    <w:rsid w:val="00963011"/>
    <w:rsid w:val="00963A30"/>
    <w:rsid w:val="0096465E"/>
    <w:rsid w:val="009669F2"/>
    <w:rsid w:val="009704AF"/>
    <w:rsid w:val="009704CC"/>
    <w:rsid w:val="009723FE"/>
    <w:rsid w:val="0097317D"/>
    <w:rsid w:val="009737D4"/>
    <w:rsid w:val="0097392F"/>
    <w:rsid w:val="00983888"/>
    <w:rsid w:val="0099244D"/>
    <w:rsid w:val="00992B68"/>
    <w:rsid w:val="0099330F"/>
    <w:rsid w:val="009939E9"/>
    <w:rsid w:val="00993EB6"/>
    <w:rsid w:val="00995A4E"/>
    <w:rsid w:val="00996A20"/>
    <w:rsid w:val="00997810"/>
    <w:rsid w:val="009A05EC"/>
    <w:rsid w:val="009A5B96"/>
    <w:rsid w:val="009A6682"/>
    <w:rsid w:val="009A6DF8"/>
    <w:rsid w:val="009A7257"/>
    <w:rsid w:val="009A7AE6"/>
    <w:rsid w:val="009B07C0"/>
    <w:rsid w:val="009B4D8B"/>
    <w:rsid w:val="009B5783"/>
    <w:rsid w:val="009B5C27"/>
    <w:rsid w:val="009B5D0C"/>
    <w:rsid w:val="009C109D"/>
    <w:rsid w:val="009C16C5"/>
    <w:rsid w:val="009C1C5F"/>
    <w:rsid w:val="009C1D42"/>
    <w:rsid w:val="009C1E20"/>
    <w:rsid w:val="009C2F1D"/>
    <w:rsid w:val="009C31D5"/>
    <w:rsid w:val="009C37FA"/>
    <w:rsid w:val="009C44F0"/>
    <w:rsid w:val="009C56A7"/>
    <w:rsid w:val="009C6C02"/>
    <w:rsid w:val="009C7640"/>
    <w:rsid w:val="009D0AEE"/>
    <w:rsid w:val="009D1515"/>
    <w:rsid w:val="009D4996"/>
    <w:rsid w:val="009D6768"/>
    <w:rsid w:val="009E157F"/>
    <w:rsid w:val="009E1A81"/>
    <w:rsid w:val="009E3405"/>
    <w:rsid w:val="009E5776"/>
    <w:rsid w:val="009E6968"/>
    <w:rsid w:val="009F2FB6"/>
    <w:rsid w:val="009F4790"/>
    <w:rsid w:val="009F7E06"/>
    <w:rsid w:val="009F7F86"/>
    <w:rsid w:val="00A01F40"/>
    <w:rsid w:val="00A02039"/>
    <w:rsid w:val="00A03B40"/>
    <w:rsid w:val="00A041F7"/>
    <w:rsid w:val="00A05330"/>
    <w:rsid w:val="00A075DC"/>
    <w:rsid w:val="00A07C87"/>
    <w:rsid w:val="00A1112F"/>
    <w:rsid w:val="00A11FD7"/>
    <w:rsid w:val="00A13FF3"/>
    <w:rsid w:val="00A14902"/>
    <w:rsid w:val="00A15BCD"/>
    <w:rsid w:val="00A15EBE"/>
    <w:rsid w:val="00A16A44"/>
    <w:rsid w:val="00A16B5C"/>
    <w:rsid w:val="00A16BFC"/>
    <w:rsid w:val="00A16E66"/>
    <w:rsid w:val="00A20B1C"/>
    <w:rsid w:val="00A229C6"/>
    <w:rsid w:val="00A24CB0"/>
    <w:rsid w:val="00A24EF3"/>
    <w:rsid w:val="00A302B1"/>
    <w:rsid w:val="00A30ABB"/>
    <w:rsid w:val="00A3328F"/>
    <w:rsid w:val="00A36D2D"/>
    <w:rsid w:val="00A416CE"/>
    <w:rsid w:val="00A43D21"/>
    <w:rsid w:val="00A450A7"/>
    <w:rsid w:val="00A46D55"/>
    <w:rsid w:val="00A47453"/>
    <w:rsid w:val="00A477E5"/>
    <w:rsid w:val="00A50563"/>
    <w:rsid w:val="00A50C19"/>
    <w:rsid w:val="00A53602"/>
    <w:rsid w:val="00A53603"/>
    <w:rsid w:val="00A6465C"/>
    <w:rsid w:val="00A65B44"/>
    <w:rsid w:val="00A673D1"/>
    <w:rsid w:val="00A674CE"/>
    <w:rsid w:val="00A70436"/>
    <w:rsid w:val="00A707E8"/>
    <w:rsid w:val="00A70D41"/>
    <w:rsid w:val="00A7211D"/>
    <w:rsid w:val="00A72CB0"/>
    <w:rsid w:val="00A72E12"/>
    <w:rsid w:val="00A72F25"/>
    <w:rsid w:val="00A73090"/>
    <w:rsid w:val="00A8016B"/>
    <w:rsid w:val="00A806C8"/>
    <w:rsid w:val="00A811EA"/>
    <w:rsid w:val="00A81252"/>
    <w:rsid w:val="00A816E9"/>
    <w:rsid w:val="00A82F2B"/>
    <w:rsid w:val="00A85C48"/>
    <w:rsid w:val="00A8602A"/>
    <w:rsid w:val="00A932BB"/>
    <w:rsid w:val="00A9382E"/>
    <w:rsid w:val="00A93AAD"/>
    <w:rsid w:val="00A94BCB"/>
    <w:rsid w:val="00A97D0D"/>
    <w:rsid w:val="00A97D45"/>
    <w:rsid w:val="00AA2F5B"/>
    <w:rsid w:val="00AA323E"/>
    <w:rsid w:val="00AA3518"/>
    <w:rsid w:val="00AA42CB"/>
    <w:rsid w:val="00AA4FB6"/>
    <w:rsid w:val="00AA517D"/>
    <w:rsid w:val="00AA5A5A"/>
    <w:rsid w:val="00AA5A6F"/>
    <w:rsid w:val="00AA6147"/>
    <w:rsid w:val="00AB1F8B"/>
    <w:rsid w:val="00AB247F"/>
    <w:rsid w:val="00AB275A"/>
    <w:rsid w:val="00AB4C07"/>
    <w:rsid w:val="00AB70FF"/>
    <w:rsid w:val="00AB7369"/>
    <w:rsid w:val="00AB7804"/>
    <w:rsid w:val="00AC3A25"/>
    <w:rsid w:val="00AC3B64"/>
    <w:rsid w:val="00AC41D3"/>
    <w:rsid w:val="00AC5809"/>
    <w:rsid w:val="00AC5F14"/>
    <w:rsid w:val="00AC7612"/>
    <w:rsid w:val="00AC7895"/>
    <w:rsid w:val="00AD60A6"/>
    <w:rsid w:val="00AD77B9"/>
    <w:rsid w:val="00AD7834"/>
    <w:rsid w:val="00AD7946"/>
    <w:rsid w:val="00AD7E25"/>
    <w:rsid w:val="00AE0EA3"/>
    <w:rsid w:val="00AE1044"/>
    <w:rsid w:val="00AE2369"/>
    <w:rsid w:val="00AE3855"/>
    <w:rsid w:val="00AE44B0"/>
    <w:rsid w:val="00AE4565"/>
    <w:rsid w:val="00AE47A1"/>
    <w:rsid w:val="00AE5419"/>
    <w:rsid w:val="00AE66A4"/>
    <w:rsid w:val="00AE75DC"/>
    <w:rsid w:val="00AF16EB"/>
    <w:rsid w:val="00AF1790"/>
    <w:rsid w:val="00AF18DB"/>
    <w:rsid w:val="00AF231F"/>
    <w:rsid w:val="00AF6381"/>
    <w:rsid w:val="00AF7B83"/>
    <w:rsid w:val="00B0135D"/>
    <w:rsid w:val="00B02BB0"/>
    <w:rsid w:val="00B02BC7"/>
    <w:rsid w:val="00B03F31"/>
    <w:rsid w:val="00B07649"/>
    <w:rsid w:val="00B12604"/>
    <w:rsid w:val="00B126BF"/>
    <w:rsid w:val="00B14783"/>
    <w:rsid w:val="00B15CE7"/>
    <w:rsid w:val="00B17B5E"/>
    <w:rsid w:val="00B225B6"/>
    <w:rsid w:val="00B22682"/>
    <w:rsid w:val="00B24A4E"/>
    <w:rsid w:val="00B25C99"/>
    <w:rsid w:val="00B27D1B"/>
    <w:rsid w:val="00B303A5"/>
    <w:rsid w:val="00B30DB2"/>
    <w:rsid w:val="00B3102C"/>
    <w:rsid w:val="00B3200C"/>
    <w:rsid w:val="00B32551"/>
    <w:rsid w:val="00B32D43"/>
    <w:rsid w:val="00B3395B"/>
    <w:rsid w:val="00B342E9"/>
    <w:rsid w:val="00B34FED"/>
    <w:rsid w:val="00B363C0"/>
    <w:rsid w:val="00B36502"/>
    <w:rsid w:val="00B3756B"/>
    <w:rsid w:val="00B37D4B"/>
    <w:rsid w:val="00B409C7"/>
    <w:rsid w:val="00B40DD7"/>
    <w:rsid w:val="00B425B2"/>
    <w:rsid w:val="00B4314E"/>
    <w:rsid w:val="00B43367"/>
    <w:rsid w:val="00B436DB"/>
    <w:rsid w:val="00B44470"/>
    <w:rsid w:val="00B503CC"/>
    <w:rsid w:val="00B5125E"/>
    <w:rsid w:val="00B51BA9"/>
    <w:rsid w:val="00B54043"/>
    <w:rsid w:val="00B55565"/>
    <w:rsid w:val="00B55C32"/>
    <w:rsid w:val="00B56EB5"/>
    <w:rsid w:val="00B60B8D"/>
    <w:rsid w:val="00B61974"/>
    <w:rsid w:val="00B63FC9"/>
    <w:rsid w:val="00B7036E"/>
    <w:rsid w:val="00B709A5"/>
    <w:rsid w:val="00B743CE"/>
    <w:rsid w:val="00B74F9E"/>
    <w:rsid w:val="00B76F96"/>
    <w:rsid w:val="00B806FB"/>
    <w:rsid w:val="00B81430"/>
    <w:rsid w:val="00B82F28"/>
    <w:rsid w:val="00B8306A"/>
    <w:rsid w:val="00B83EA6"/>
    <w:rsid w:val="00B84966"/>
    <w:rsid w:val="00B860A1"/>
    <w:rsid w:val="00B87370"/>
    <w:rsid w:val="00B9003A"/>
    <w:rsid w:val="00B92DDF"/>
    <w:rsid w:val="00B93CC6"/>
    <w:rsid w:val="00B948F4"/>
    <w:rsid w:val="00B96819"/>
    <w:rsid w:val="00BA044A"/>
    <w:rsid w:val="00BA0FE8"/>
    <w:rsid w:val="00BA3A40"/>
    <w:rsid w:val="00BA554A"/>
    <w:rsid w:val="00BB0A9B"/>
    <w:rsid w:val="00BB1EF9"/>
    <w:rsid w:val="00BB2B50"/>
    <w:rsid w:val="00BB3665"/>
    <w:rsid w:val="00BB5266"/>
    <w:rsid w:val="00BB56DE"/>
    <w:rsid w:val="00BB7131"/>
    <w:rsid w:val="00BC0A0D"/>
    <w:rsid w:val="00BC0FFC"/>
    <w:rsid w:val="00BC3820"/>
    <w:rsid w:val="00BC43A2"/>
    <w:rsid w:val="00BC4DCB"/>
    <w:rsid w:val="00BC5D3B"/>
    <w:rsid w:val="00BC6C35"/>
    <w:rsid w:val="00BC6F28"/>
    <w:rsid w:val="00BD0FBF"/>
    <w:rsid w:val="00BD1B29"/>
    <w:rsid w:val="00BD3645"/>
    <w:rsid w:val="00BD5C35"/>
    <w:rsid w:val="00BD60D0"/>
    <w:rsid w:val="00BD65F6"/>
    <w:rsid w:val="00BD751A"/>
    <w:rsid w:val="00BE48BB"/>
    <w:rsid w:val="00BE6FAB"/>
    <w:rsid w:val="00BE7538"/>
    <w:rsid w:val="00BE7E04"/>
    <w:rsid w:val="00BF1393"/>
    <w:rsid w:val="00BF6D04"/>
    <w:rsid w:val="00BF7DA0"/>
    <w:rsid w:val="00C011D2"/>
    <w:rsid w:val="00C0246D"/>
    <w:rsid w:val="00C037C9"/>
    <w:rsid w:val="00C038FC"/>
    <w:rsid w:val="00C0503C"/>
    <w:rsid w:val="00C05EB5"/>
    <w:rsid w:val="00C067A2"/>
    <w:rsid w:val="00C106B5"/>
    <w:rsid w:val="00C1357F"/>
    <w:rsid w:val="00C13F09"/>
    <w:rsid w:val="00C1604F"/>
    <w:rsid w:val="00C16A5F"/>
    <w:rsid w:val="00C20DE7"/>
    <w:rsid w:val="00C227FC"/>
    <w:rsid w:val="00C229F3"/>
    <w:rsid w:val="00C24755"/>
    <w:rsid w:val="00C24789"/>
    <w:rsid w:val="00C25AFF"/>
    <w:rsid w:val="00C25BBF"/>
    <w:rsid w:val="00C2740A"/>
    <w:rsid w:val="00C30CA8"/>
    <w:rsid w:val="00C32BD1"/>
    <w:rsid w:val="00C33020"/>
    <w:rsid w:val="00C330D2"/>
    <w:rsid w:val="00C3310E"/>
    <w:rsid w:val="00C33313"/>
    <w:rsid w:val="00C33868"/>
    <w:rsid w:val="00C348A0"/>
    <w:rsid w:val="00C36618"/>
    <w:rsid w:val="00C4108D"/>
    <w:rsid w:val="00C41537"/>
    <w:rsid w:val="00C41D3C"/>
    <w:rsid w:val="00C41D65"/>
    <w:rsid w:val="00C4346A"/>
    <w:rsid w:val="00C434F7"/>
    <w:rsid w:val="00C43E6B"/>
    <w:rsid w:val="00C457AB"/>
    <w:rsid w:val="00C47DF3"/>
    <w:rsid w:val="00C513BF"/>
    <w:rsid w:val="00C513E3"/>
    <w:rsid w:val="00C5163A"/>
    <w:rsid w:val="00C53CD7"/>
    <w:rsid w:val="00C55C7A"/>
    <w:rsid w:val="00C56DC2"/>
    <w:rsid w:val="00C613A7"/>
    <w:rsid w:val="00C62B91"/>
    <w:rsid w:val="00C65ED2"/>
    <w:rsid w:val="00C67F87"/>
    <w:rsid w:val="00C717A6"/>
    <w:rsid w:val="00C7180B"/>
    <w:rsid w:val="00C7452D"/>
    <w:rsid w:val="00C764E9"/>
    <w:rsid w:val="00C76611"/>
    <w:rsid w:val="00C823DC"/>
    <w:rsid w:val="00C90541"/>
    <w:rsid w:val="00C915E2"/>
    <w:rsid w:val="00C925E8"/>
    <w:rsid w:val="00C92992"/>
    <w:rsid w:val="00C93713"/>
    <w:rsid w:val="00CA1E74"/>
    <w:rsid w:val="00CA3778"/>
    <w:rsid w:val="00CA4B16"/>
    <w:rsid w:val="00CB037C"/>
    <w:rsid w:val="00CB1EB3"/>
    <w:rsid w:val="00CB25FF"/>
    <w:rsid w:val="00CB3058"/>
    <w:rsid w:val="00CB3E18"/>
    <w:rsid w:val="00CB4F08"/>
    <w:rsid w:val="00CB575F"/>
    <w:rsid w:val="00CB5BB8"/>
    <w:rsid w:val="00CB5D1B"/>
    <w:rsid w:val="00CB74CD"/>
    <w:rsid w:val="00CB75BD"/>
    <w:rsid w:val="00CB7EC1"/>
    <w:rsid w:val="00CC135C"/>
    <w:rsid w:val="00CC1844"/>
    <w:rsid w:val="00CC2F79"/>
    <w:rsid w:val="00CC4020"/>
    <w:rsid w:val="00CC4109"/>
    <w:rsid w:val="00CC5053"/>
    <w:rsid w:val="00CC520D"/>
    <w:rsid w:val="00CC562B"/>
    <w:rsid w:val="00CC5AEB"/>
    <w:rsid w:val="00CC76C4"/>
    <w:rsid w:val="00CD19C6"/>
    <w:rsid w:val="00CD311B"/>
    <w:rsid w:val="00CD64AC"/>
    <w:rsid w:val="00CD7620"/>
    <w:rsid w:val="00CD763B"/>
    <w:rsid w:val="00CE0AF9"/>
    <w:rsid w:val="00CE17E0"/>
    <w:rsid w:val="00CE275B"/>
    <w:rsid w:val="00CE3495"/>
    <w:rsid w:val="00CE38E4"/>
    <w:rsid w:val="00CE415C"/>
    <w:rsid w:val="00CE483E"/>
    <w:rsid w:val="00CE489D"/>
    <w:rsid w:val="00CE4A98"/>
    <w:rsid w:val="00CE4EDD"/>
    <w:rsid w:val="00CE5E75"/>
    <w:rsid w:val="00CE687E"/>
    <w:rsid w:val="00CE73AA"/>
    <w:rsid w:val="00CF06F4"/>
    <w:rsid w:val="00CF0E81"/>
    <w:rsid w:val="00CF1A64"/>
    <w:rsid w:val="00CF2409"/>
    <w:rsid w:val="00CF249B"/>
    <w:rsid w:val="00CF2D0C"/>
    <w:rsid w:val="00CF40A6"/>
    <w:rsid w:val="00CF42D6"/>
    <w:rsid w:val="00CF4D30"/>
    <w:rsid w:val="00CF58B1"/>
    <w:rsid w:val="00CF6134"/>
    <w:rsid w:val="00D0003A"/>
    <w:rsid w:val="00D04387"/>
    <w:rsid w:val="00D04C64"/>
    <w:rsid w:val="00D119B9"/>
    <w:rsid w:val="00D12E38"/>
    <w:rsid w:val="00D1340B"/>
    <w:rsid w:val="00D13A1A"/>
    <w:rsid w:val="00D16075"/>
    <w:rsid w:val="00D16518"/>
    <w:rsid w:val="00D16BE7"/>
    <w:rsid w:val="00D245F6"/>
    <w:rsid w:val="00D260E1"/>
    <w:rsid w:val="00D27292"/>
    <w:rsid w:val="00D310B9"/>
    <w:rsid w:val="00D31DA2"/>
    <w:rsid w:val="00D31F74"/>
    <w:rsid w:val="00D32DAE"/>
    <w:rsid w:val="00D424C9"/>
    <w:rsid w:val="00D455CF"/>
    <w:rsid w:val="00D45B04"/>
    <w:rsid w:val="00D45B71"/>
    <w:rsid w:val="00D46D13"/>
    <w:rsid w:val="00D50BB5"/>
    <w:rsid w:val="00D51C41"/>
    <w:rsid w:val="00D52419"/>
    <w:rsid w:val="00D52587"/>
    <w:rsid w:val="00D5395B"/>
    <w:rsid w:val="00D559B0"/>
    <w:rsid w:val="00D55AB5"/>
    <w:rsid w:val="00D57CBB"/>
    <w:rsid w:val="00D61E70"/>
    <w:rsid w:val="00D62663"/>
    <w:rsid w:val="00D63A70"/>
    <w:rsid w:val="00D6575F"/>
    <w:rsid w:val="00D6713A"/>
    <w:rsid w:val="00D67487"/>
    <w:rsid w:val="00D74395"/>
    <w:rsid w:val="00D74A51"/>
    <w:rsid w:val="00D760D8"/>
    <w:rsid w:val="00D7660A"/>
    <w:rsid w:val="00D7674C"/>
    <w:rsid w:val="00D77A37"/>
    <w:rsid w:val="00D77F62"/>
    <w:rsid w:val="00D80BCA"/>
    <w:rsid w:val="00D82FEE"/>
    <w:rsid w:val="00D83C6C"/>
    <w:rsid w:val="00D851A1"/>
    <w:rsid w:val="00D85700"/>
    <w:rsid w:val="00D8578D"/>
    <w:rsid w:val="00D85BA2"/>
    <w:rsid w:val="00D85C9E"/>
    <w:rsid w:val="00D8616E"/>
    <w:rsid w:val="00D86DC8"/>
    <w:rsid w:val="00D87F46"/>
    <w:rsid w:val="00D932EE"/>
    <w:rsid w:val="00D943A8"/>
    <w:rsid w:val="00D944C5"/>
    <w:rsid w:val="00D946B5"/>
    <w:rsid w:val="00D96451"/>
    <w:rsid w:val="00DA3C9B"/>
    <w:rsid w:val="00DA3D63"/>
    <w:rsid w:val="00DA7D9D"/>
    <w:rsid w:val="00DB2FC2"/>
    <w:rsid w:val="00DC1877"/>
    <w:rsid w:val="00DC2608"/>
    <w:rsid w:val="00DC3D10"/>
    <w:rsid w:val="00DC408F"/>
    <w:rsid w:val="00DC4827"/>
    <w:rsid w:val="00DC5558"/>
    <w:rsid w:val="00DC633F"/>
    <w:rsid w:val="00DC7D76"/>
    <w:rsid w:val="00DD4278"/>
    <w:rsid w:val="00DD64DF"/>
    <w:rsid w:val="00DD7F24"/>
    <w:rsid w:val="00DE2317"/>
    <w:rsid w:val="00DE24C8"/>
    <w:rsid w:val="00DE2A24"/>
    <w:rsid w:val="00DE2CF4"/>
    <w:rsid w:val="00DE2F44"/>
    <w:rsid w:val="00DE3732"/>
    <w:rsid w:val="00DE4E1B"/>
    <w:rsid w:val="00DE5F90"/>
    <w:rsid w:val="00DE7155"/>
    <w:rsid w:val="00DE729E"/>
    <w:rsid w:val="00DF1D56"/>
    <w:rsid w:val="00DF2388"/>
    <w:rsid w:val="00DF3E25"/>
    <w:rsid w:val="00DF50DA"/>
    <w:rsid w:val="00DF6728"/>
    <w:rsid w:val="00DF73E0"/>
    <w:rsid w:val="00E014DD"/>
    <w:rsid w:val="00E03BD5"/>
    <w:rsid w:val="00E06ADE"/>
    <w:rsid w:val="00E10C71"/>
    <w:rsid w:val="00E1420D"/>
    <w:rsid w:val="00E14C02"/>
    <w:rsid w:val="00E21495"/>
    <w:rsid w:val="00E2389C"/>
    <w:rsid w:val="00E23DAC"/>
    <w:rsid w:val="00E24552"/>
    <w:rsid w:val="00E246D7"/>
    <w:rsid w:val="00E24B7C"/>
    <w:rsid w:val="00E2780B"/>
    <w:rsid w:val="00E343A8"/>
    <w:rsid w:val="00E34837"/>
    <w:rsid w:val="00E35BB2"/>
    <w:rsid w:val="00E36C14"/>
    <w:rsid w:val="00E427F2"/>
    <w:rsid w:val="00E431A4"/>
    <w:rsid w:val="00E454EA"/>
    <w:rsid w:val="00E47639"/>
    <w:rsid w:val="00E478B6"/>
    <w:rsid w:val="00E47A43"/>
    <w:rsid w:val="00E50687"/>
    <w:rsid w:val="00E50B14"/>
    <w:rsid w:val="00E51371"/>
    <w:rsid w:val="00E528D5"/>
    <w:rsid w:val="00E52BA5"/>
    <w:rsid w:val="00E52BB0"/>
    <w:rsid w:val="00E54653"/>
    <w:rsid w:val="00E57FC1"/>
    <w:rsid w:val="00E61B85"/>
    <w:rsid w:val="00E62802"/>
    <w:rsid w:val="00E677F7"/>
    <w:rsid w:val="00E713DD"/>
    <w:rsid w:val="00E71B02"/>
    <w:rsid w:val="00E7536A"/>
    <w:rsid w:val="00E755C8"/>
    <w:rsid w:val="00E77EB3"/>
    <w:rsid w:val="00E80EF7"/>
    <w:rsid w:val="00E81525"/>
    <w:rsid w:val="00E82F3B"/>
    <w:rsid w:val="00E83DBD"/>
    <w:rsid w:val="00E85DA7"/>
    <w:rsid w:val="00E906F0"/>
    <w:rsid w:val="00E90CD8"/>
    <w:rsid w:val="00E90EC7"/>
    <w:rsid w:val="00E93D0A"/>
    <w:rsid w:val="00E9694C"/>
    <w:rsid w:val="00EA2D1D"/>
    <w:rsid w:val="00EA7C5F"/>
    <w:rsid w:val="00EB0F65"/>
    <w:rsid w:val="00EB16D5"/>
    <w:rsid w:val="00EB47FC"/>
    <w:rsid w:val="00EB5474"/>
    <w:rsid w:val="00EB7FAC"/>
    <w:rsid w:val="00EC2995"/>
    <w:rsid w:val="00EC6A36"/>
    <w:rsid w:val="00ED0C60"/>
    <w:rsid w:val="00ED0CE2"/>
    <w:rsid w:val="00ED25EE"/>
    <w:rsid w:val="00ED4261"/>
    <w:rsid w:val="00ED4C85"/>
    <w:rsid w:val="00ED6789"/>
    <w:rsid w:val="00ED688F"/>
    <w:rsid w:val="00EE08A6"/>
    <w:rsid w:val="00EE14FF"/>
    <w:rsid w:val="00EE166D"/>
    <w:rsid w:val="00EE4408"/>
    <w:rsid w:val="00EE5BAB"/>
    <w:rsid w:val="00EE7F95"/>
    <w:rsid w:val="00EF5B96"/>
    <w:rsid w:val="00EF5DB5"/>
    <w:rsid w:val="00EF66DD"/>
    <w:rsid w:val="00F0104E"/>
    <w:rsid w:val="00F02204"/>
    <w:rsid w:val="00F026E2"/>
    <w:rsid w:val="00F02B8E"/>
    <w:rsid w:val="00F02C95"/>
    <w:rsid w:val="00F03248"/>
    <w:rsid w:val="00F03AF9"/>
    <w:rsid w:val="00F03B16"/>
    <w:rsid w:val="00F040A1"/>
    <w:rsid w:val="00F061C6"/>
    <w:rsid w:val="00F0704B"/>
    <w:rsid w:val="00F070E1"/>
    <w:rsid w:val="00F07DB4"/>
    <w:rsid w:val="00F10158"/>
    <w:rsid w:val="00F113B5"/>
    <w:rsid w:val="00F12393"/>
    <w:rsid w:val="00F16C1D"/>
    <w:rsid w:val="00F20BF5"/>
    <w:rsid w:val="00F24BD1"/>
    <w:rsid w:val="00F32854"/>
    <w:rsid w:val="00F33A0C"/>
    <w:rsid w:val="00F341C4"/>
    <w:rsid w:val="00F40EF3"/>
    <w:rsid w:val="00F43694"/>
    <w:rsid w:val="00F44003"/>
    <w:rsid w:val="00F4518B"/>
    <w:rsid w:val="00F46CE2"/>
    <w:rsid w:val="00F47B35"/>
    <w:rsid w:val="00F50CA4"/>
    <w:rsid w:val="00F52C81"/>
    <w:rsid w:val="00F542A2"/>
    <w:rsid w:val="00F5572E"/>
    <w:rsid w:val="00F57F94"/>
    <w:rsid w:val="00F63014"/>
    <w:rsid w:val="00F63A14"/>
    <w:rsid w:val="00F63BDE"/>
    <w:rsid w:val="00F64032"/>
    <w:rsid w:val="00F6485E"/>
    <w:rsid w:val="00F649FD"/>
    <w:rsid w:val="00F65F2F"/>
    <w:rsid w:val="00F70008"/>
    <w:rsid w:val="00F757EE"/>
    <w:rsid w:val="00F77CA0"/>
    <w:rsid w:val="00F8081A"/>
    <w:rsid w:val="00F80F30"/>
    <w:rsid w:val="00F816F3"/>
    <w:rsid w:val="00F82379"/>
    <w:rsid w:val="00F86FBD"/>
    <w:rsid w:val="00F91EAC"/>
    <w:rsid w:val="00F935CA"/>
    <w:rsid w:val="00F93782"/>
    <w:rsid w:val="00F95471"/>
    <w:rsid w:val="00FA0C24"/>
    <w:rsid w:val="00FA1CF4"/>
    <w:rsid w:val="00FA354F"/>
    <w:rsid w:val="00FA4D99"/>
    <w:rsid w:val="00FA53C6"/>
    <w:rsid w:val="00FA58C6"/>
    <w:rsid w:val="00FA593B"/>
    <w:rsid w:val="00FB1284"/>
    <w:rsid w:val="00FB2BDE"/>
    <w:rsid w:val="00FB5239"/>
    <w:rsid w:val="00FB6660"/>
    <w:rsid w:val="00FC0EE2"/>
    <w:rsid w:val="00FC110B"/>
    <w:rsid w:val="00FC259E"/>
    <w:rsid w:val="00FC2FD7"/>
    <w:rsid w:val="00FC54E8"/>
    <w:rsid w:val="00FD152F"/>
    <w:rsid w:val="00FD1BE4"/>
    <w:rsid w:val="00FD2238"/>
    <w:rsid w:val="00FD27B7"/>
    <w:rsid w:val="00FD3A4C"/>
    <w:rsid w:val="00FD3F15"/>
    <w:rsid w:val="00FD40AE"/>
    <w:rsid w:val="00FD5BE2"/>
    <w:rsid w:val="00FD639F"/>
    <w:rsid w:val="00FD6F0C"/>
    <w:rsid w:val="00FD74A8"/>
    <w:rsid w:val="00FD78BF"/>
    <w:rsid w:val="00FD79FD"/>
    <w:rsid w:val="00FE256F"/>
    <w:rsid w:val="00FE2AC8"/>
    <w:rsid w:val="00FE2BD7"/>
    <w:rsid w:val="00FE4670"/>
    <w:rsid w:val="00FE46E7"/>
    <w:rsid w:val="00FE63F0"/>
    <w:rsid w:val="00FE6868"/>
    <w:rsid w:val="00FE71B4"/>
    <w:rsid w:val="00FF3264"/>
    <w:rsid w:val="00FF3D30"/>
    <w:rsid w:val="00FF4298"/>
    <w:rsid w:val="00FF52B7"/>
    <w:rsid w:val="00FF5808"/>
    <w:rsid w:val="00FF5966"/>
    <w:rsid w:val="00FF5B80"/>
    <w:rsid w:val="00FF640E"/>
    <w:rsid w:val="00FF67C5"/>
    <w:rsid w:val="00FF682B"/>
    <w:rsid w:val="00FF6C14"/>
    <w:rsid w:val="00FF7A06"/>
  </w:rsids>
  <m:mathPr>
    <m:mathFont m:val="Cambria Math"/>
    <m:brkBin m:val="before"/>
    <m:brkBinSub m:val="--"/>
    <m:smallFrac m:val="0"/>
    <m:dispDef/>
    <m:lMargin m:val="0"/>
    <m:rMargin m:val="0"/>
    <m:defJc m:val="centerGroup"/>
    <m:wrapRight/>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footnote text" w:uiPriority="0"/>
    <w:lsdException w:name="footer" w:uiPriority="0"/>
    <w:lsdException w:name="caption" w:uiPriority="35" w:qFormat="1"/>
    <w:lsdException w:name="endnote reference" w:uiPriority="0"/>
    <w:lsdException w:name="endnote text"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131"/>
    <w:pPr>
      <w:suppressAutoHyphens/>
      <w:spacing w:after="120"/>
      <w:jc w:val="both"/>
    </w:pPr>
    <w:rPr>
      <w:rFonts w:ascii="Calibri" w:hAnsi="Calibri" w:cs="Calibri"/>
      <w:sz w:val="22"/>
      <w:szCs w:val="24"/>
      <w:lang w:val="en-GB" w:eastAsia="ar-SA"/>
    </w:rPr>
  </w:style>
  <w:style w:type="paragraph" w:styleId="Heading1">
    <w:name w:val="heading 1"/>
    <w:basedOn w:val="Normal"/>
    <w:next w:val="Normal"/>
    <w:uiPriority w:val="9"/>
    <w:qFormat/>
    <w:pPr>
      <w:keepNext/>
      <w:pageBreakBefore/>
      <w:pBdr>
        <w:bottom w:val="single" w:sz="20" w:space="1" w:color="000080"/>
      </w:pBdr>
      <w:spacing w:before="320" w:after="160"/>
      <w:outlineLvl w:val="0"/>
    </w:pPr>
    <w:rPr>
      <w:rFonts w:ascii="Arial" w:hAnsi="Arial" w:cs="Arial"/>
      <w:b/>
      <w:bCs/>
      <w:color w:val="333399"/>
      <w:sz w:val="28"/>
      <w:szCs w:val="32"/>
      <w:lang w:val="en-US"/>
    </w:rPr>
  </w:style>
  <w:style w:type="paragraph" w:styleId="Heading2">
    <w:name w:val="heading 2"/>
    <w:basedOn w:val="Heading1"/>
    <w:next w:val="Normal"/>
    <w:uiPriority w:val="9"/>
    <w:qFormat/>
    <w:pPr>
      <w:pageBreakBefore w:val="0"/>
      <w:pBdr>
        <w:bottom w:val="single" w:sz="8" w:space="1" w:color="000080"/>
      </w:pBdr>
      <w:tabs>
        <w:tab w:val="left" w:pos="567"/>
      </w:tabs>
      <w:spacing w:before="240" w:after="80"/>
      <w:ind w:left="567" w:hanging="567"/>
      <w:outlineLvl w:val="1"/>
    </w:pPr>
    <w:rPr>
      <w:bCs w:val="0"/>
      <w:color w:val="002060"/>
      <w:sz w:val="24"/>
      <w:szCs w:val="22"/>
      <w:lang w:val="en-GB"/>
    </w:rPr>
  </w:style>
  <w:style w:type="paragraph" w:styleId="Heading3">
    <w:name w:val="heading 3"/>
    <w:basedOn w:val="Normal"/>
    <w:next w:val="Normal"/>
    <w:qFormat/>
    <w:pPr>
      <w:keepNext/>
      <w:spacing w:before="240" w:after="60"/>
      <w:ind w:left="567" w:hanging="567"/>
      <w:outlineLvl w:val="2"/>
    </w:pPr>
    <w:rPr>
      <w:rFonts w:ascii="Arial" w:hAnsi="Arial" w:cs="Times New Roman"/>
      <w:b/>
      <w:bCs/>
      <w:szCs w:val="26"/>
    </w:rPr>
  </w:style>
  <w:style w:type="paragraph" w:styleId="Heading4">
    <w:name w:val="heading 4"/>
    <w:basedOn w:val="Normal"/>
    <w:next w:val="Normal"/>
    <w:uiPriority w:val="9"/>
    <w:qFormat/>
    <w:pPr>
      <w:keepNext/>
      <w:spacing w:before="240" w:after="60"/>
      <w:outlineLvl w:val="3"/>
    </w:pPr>
    <w:rPr>
      <w:rFonts w:ascii="Arial" w:hAnsi="Arial" w:cs="Times New Roman"/>
      <w:b/>
      <w:bCs/>
      <w:szCs w:val="28"/>
    </w:rPr>
  </w:style>
  <w:style w:type="paragraph" w:styleId="Heading5">
    <w:name w:val="heading 5"/>
    <w:basedOn w:val="Normal"/>
    <w:next w:val="Normal"/>
    <w:uiPriority w:val="9"/>
    <w:qFormat/>
    <w:pPr>
      <w:numPr>
        <w:ilvl w:val="4"/>
        <w:numId w:val="1"/>
      </w:numPr>
      <w:spacing w:before="200" w:after="200" w:line="280" w:lineRule="exact"/>
      <w:outlineLvl w:val="4"/>
    </w:pPr>
    <w:rPr>
      <w:rFonts w:ascii="Lucida Sans" w:hAnsi="Lucida Sans" w:cs="Lucida Sans"/>
      <w:b/>
      <w:szCs w:val="20"/>
      <w:lang w:val="en-US"/>
    </w:rPr>
  </w:style>
  <w:style w:type="paragraph" w:styleId="Heading8">
    <w:name w:val="heading 8"/>
    <w:basedOn w:val="Normal"/>
    <w:next w:val="Normal"/>
    <w:link w:val="Heading8Char"/>
    <w:uiPriority w:val="9"/>
    <w:semiHidden/>
    <w:unhideWhenUsed/>
    <w:qFormat/>
    <w:rsid w:val="006B2D0A"/>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rPr>
      <w:rFonts w:ascii="Arial" w:hAnsi="Arial" w:cs="Times New Roman"/>
      <w:b w:val="0"/>
      <w:i w:val="0"/>
      <w:sz w:val="20"/>
      <w:szCs w:val="20"/>
    </w:rPr>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lang w:val="el-GR"/>
    </w:rPr>
  </w:style>
  <w:style w:type="character" w:customStyle="1" w:styleId="WW8Num3z0">
    <w:name w:val="WW8Num3z0"/>
    <w:rPr>
      <w:lang w:val="el-GR"/>
    </w:rPr>
  </w:style>
  <w:style w:type="character" w:customStyle="1" w:styleId="WW8Num4z0">
    <w:name w:val="WW8Num4z0"/>
    <w:rPr>
      <w:rFonts w:ascii="Webdings" w:hAnsi="Webdings" w:cs="Webdings"/>
      <w:color w:val="333399"/>
      <w:sz w:val="16"/>
    </w:rPr>
  </w:style>
  <w:style w:type="character" w:customStyle="1" w:styleId="WW8Num5z0">
    <w:name w:val="WW8Num5z0"/>
    <w:rPr>
      <w:shd w:val="clear" w:color="auto" w:fill="FFFF00"/>
      <w:lang w:val="el-GR"/>
    </w:rPr>
  </w:style>
  <w:style w:type="character" w:customStyle="1" w:styleId="WW8Num6z0">
    <w:name w:val="WW8Num6z0"/>
    <w:rPr>
      <w:b/>
      <w:bCs/>
      <w:szCs w:val="22"/>
      <w:lang w:val="el-GR"/>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b/>
      <w:bCs/>
      <w:szCs w:val="22"/>
      <w:lang w:val="el-GR"/>
    </w:rPr>
  </w:style>
  <w:style w:type="character" w:customStyle="1" w:styleId="WW8Num7z1">
    <w:name w:val="WW8Num7z1"/>
    <w:rPr>
      <w:rFonts w:eastAsia="Calibri"/>
      <w:lang w:val="el-GR"/>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OpenSymbol"/>
      <w:color w:val="5B9BD5"/>
    </w:rPr>
  </w:style>
  <w:style w:type="character" w:customStyle="1" w:styleId="WW8Num9z0">
    <w:name w:val="WW8Num9z0"/>
    <w:rPr>
      <w:rFonts w:ascii="Angsana New" w:hAnsi="Angsana New" w:cs="Angsana New"/>
      <w:color w:val="000000"/>
      <w:kern w:val="1"/>
      <w:szCs w:val="22"/>
      <w:shd w:val="clear" w:color="auto" w:fill="FFFFFF"/>
      <w:lang w:val="el-GR"/>
    </w:rPr>
  </w:style>
  <w:style w:type="character" w:customStyle="1" w:styleId="WW8Num10z0">
    <w:name w:val="WW8Num10z0"/>
    <w:rPr>
      <w:rFonts w:ascii="Symbol" w:hAnsi="Symbol" w:cs="Symbol"/>
      <w:kern w:val="1"/>
      <w:shd w:val="clear" w:color="auto" w:fill="C0C0C0"/>
      <w:lang w:val="el-GR"/>
    </w:rPr>
  </w:style>
  <w:style w:type="character" w:customStyle="1" w:styleId="WW8Num11z0">
    <w:name w:val="WW8Num11z0"/>
    <w:rPr>
      <w:rFonts w:ascii="Symbol" w:hAnsi="Symbol" w:cs="Symbol" w:hint="default"/>
      <w:lang w:val="el-GR"/>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5">
    <w:name w:val="Προεπιλεγμένη γραμματοσειρά5"/>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
    <w:name w:val="WW-Προεπιλεγμένη γραμματοσειρά"/>
  </w:style>
  <w:style w:type="character" w:customStyle="1" w:styleId="WW-DefaultParagraphFont">
    <w:name w:val="WW-Default Paragraph Font"/>
  </w:style>
  <w:style w:type="character" w:customStyle="1" w:styleId="WW8Num8z1">
    <w:name w:val="WW8Num8z1"/>
    <w:rPr>
      <w:rFonts w:eastAsia="Calibri"/>
      <w:lang w:val="el-GR"/>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DefaultParagraphFont1">
    <w:name w:val="WW-Default Paragraph Font1"/>
  </w:style>
  <w:style w:type="character" w:customStyle="1" w:styleId="4">
    <w:name w:val="Προεπιλεγμένη γραμματοσειρά4"/>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rPr>
      <w:rFonts w:ascii="Arial" w:hAnsi="Arial" w:cs="Times New Roman"/>
      <w:b w:val="0"/>
      <w:i w:val="0"/>
      <w:sz w:val="20"/>
      <w:szCs w:val="20"/>
    </w:rPr>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9z1">
    <w:name w:val="WW8Num9z1"/>
    <w:rPr>
      <w:rFonts w:eastAsia="Calibri"/>
      <w:lang w:val="el-GR"/>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DefaultParagraphFont11">
    <w:name w:val="WW-Default Paragraph Font11"/>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DefaultParagraphFont111">
    <w:name w:val="WW-Default Paragraph Font111"/>
  </w:style>
  <w:style w:type="character" w:customStyle="1" w:styleId="WW-DefaultParagraphFont1111">
    <w:name w:val="WW-Default Paragraph Font1111"/>
  </w:style>
  <w:style w:type="character" w:customStyle="1" w:styleId="WW-DefaultParagraphFont11111">
    <w:name w:val="WW-Default Paragraph Font11111"/>
  </w:style>
  <w:style w:type="character" w:customStyle="1" w:styleId="3">
    <w:name w:val="Προεπιλεγμένη γραμματοσειρά3"/>
  </w:style>
  <w:style w:type="character" w:customStyle="1" w:styleId="WW-DefaultParagraphFont111111">
    <w:name w:val="WW-Default Paragraph Font111111"/>
  </w:style>
  <w:style w:type="character" w:customStyle="1" w:styleId="DefaultParagraphFont2">
    <w:name w:val="Default Paragraph Font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OpenSymbol"/>
    </w:rPr>
  </w:style>
  <w:style w:type="character" w:customStyle="1" w:styleId="WW-DefaultParagraphFont1111111">
    <w:name w:val="WW-Default Paragraph Font1111111"/>
  </w:style>
  <w:style w:type="character" w:customStyle="1" w:styleId="WW8Num13z1">
    <w:name w:val="WW8Num13z1"/>
    <w:rPr>
      <w:rFonts w:eastAsia="Calibri"/>
      <w:lang w:val="el-GR"/>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OpenSymbol"/>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DefaultParagraphFont11111111">
    <w:name w:val="WW-Default Paragraph Font11111111"/>
  </w:style>
  <w:style w:type="character" w:customStyle="1" w:styleId="WW-DefaultParagraphFont111111111">
    <w:name w:val="WW-Default Paragraph Font111111111"/>
  </w:style>
  <w:style w:type="character" w:customStyle="1" w:styleId="WW-DefaultParagraphFont1111111111">
    <w:name w:val="WW-Default Paragraph Font1111111111"/>
  </w:style>
  <w:style w:type="character" w:customStyle="1" w:styleId="WW-DefaultParagraphFont11111111111">
    <w:name w:val="WW-Default Paragraph Font11111111111"/>
  </w:style>
  <w:style w:type="character" w:customStyle="1" w:styleId="WW-DefaultParagraphFont111111111111">
    <w:name w:val="WW-Default Paragraph Font111111111111"/>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rPr>
      <w:rFonts w:ascii="Arial" w:hAnsi="Arial" w:cs="Times New Roman"/>
      <w:b w:val="0"/>
      <w:i w:val="0"/>
      <w:sz w:val="20"/>
      <w:szCs w:val="20"/>
    </w:rPr>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DefaultParagraphFont1111111111111">
    <w:name w:val="WW-Default Paragraph Font1111111111111"/>
  </w:style>
  <w:style w:type="character" w:customStyle="1" w:styleId="WW-DefaultParagraphFont11111111111111">
    <w:name w:val="WW-Default Paragraph Font11111111111111"/>
  </w:style>
  <w:style w:type="character" w:customStyle="1" w:styleId="WW-DefaultParagraphFont111111111111111">
    <w:name w:val="WW-Default Paragraph Font111111111111111"/>
  </w:style>
  <w:style w:type="character" w:customStyle="1" w:styleId="WW-DefaultParagraphFont1111111111111111">
    <w:name w:val="WW-Default Paragraph Font1111111111111111"/>
  </w:style>
  <w:style w:type="character" w:customStyle="1" w:styleId="2">
    <w:name w:val="Προεπιλεγμένη γραμματοσειρά2"/>
  </w:style>
  <w:style w:type="character" w:customStyle="1" w:styleId="WW8Num19z0">
    <w:name w:val="WW8Num19z0"/>
    <w:rPr>
      <w:rFonts w:ascii="Calibri" w:hAnsi="Calibri" w:cs="Calibri"/>
    </w:rPr>
  </w:style>
  <w:style w:type="character" w:customStyle="1" w:styleId="WW8Num19z1">
    <w:name w:val="WW8Num19z1"/>
  </w:style>
  <w:style w:type="character" w:customStyle="1" w:styleId="WW8Num20z0">
    <w:name w:val="WW8Num20z0"/>
    <w:rPr>
      <w:rFonts w:ascii="Calibri" w:eastAsia="Calibri" w:hAnsi="Calibri"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DefaultParagraphFont11111111111111111">
    <w:name w:val="WW-Default Paragraph Font1111111111111111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DefaultParagraphFont111111111111111111">
    <w:name w:val="WW-Default Paragraph Font111111111111111111"/>
  </w:style>
  <w:style w:type="character" w:customStyle="1" w:styleId="WW-DefaultParagraphFont1111111111111111111">
    <w:name w:val="WW-Default Paragraph Font1111111111111111111"/>
  </w:style>
  <w:style w:type="character" w:customStyle="1" w:styleId="WW8Num21z0">
    <w:name w:val="WW8Num21z0"/>
    <w:rPr>
      <w:rFonts w:ascii="Calibri" w:eastAsia="Times New Roman" w:hAnsi="Calibri" w:cs="Calibri"/>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Calibri" w:eastAsia="Times New Roman" w:hAnsi="Calibri" w:cs="Calibri"/>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0">
    <w:name w:val="WW8Num24z0"/>
    <w:rPr>
      <w:rFonts w:ascii="Symbol" w:hAnsi="Symbol" w:cs="Symbol"/>
      <w:strike/>
      <w:color w:val="0070C0"/>
      <w:position w:val="0"/>
      <w:sz w:val="24"/>
      <w:vertAlign w:val="baseline"/>
      <w:lang w:val="el-GR"/>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Calibri" w:eastAsia="Times New Roman" w:hAnsi="Calibri" w:cs="Calibri"/>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Calibri" w:eastAsia="Times New Roman" w:hAnsi="Calibri" w:cs="Calibri"/>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Symbol" w:hAnsi="Symbol" w:cs="Symbol"/>
      <w:shd w:val="clear" w:color="auto" w:fill="FFFF00"/>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cs="Times New Roman"/>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eastAsia="Calibri"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rPr>
      <w:rFonts w:ascii="Calibri" w:eastAsia="Times New Roman" w:hAnsi="Calibri" w:cs="Calibri"/>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6z0">
    <w:name w:val="WW8Num36z0"/>
    <w:rPr>
      <w:lang w:val="el-GR"/>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Calibri" w:eastAsia="Times New Roman" w:hAnsi="Calibri" w:cs="Calibri"/>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DefaultParagraphFont11111111111111111111">
    <w:name w:val="WW-Default Paragraph Font11111111111111111111"/>
  </w:style>
  <w:style w:type="character" w:customStyle="1" w:styleId="WW8Num4z1">
    <w:name w:val="WW8Num4z1"/>
    <w:rPr>
      <w:rFonts w:cs="Times New Roman"/>
    </w:rPr>
  </w:style>
  <w:style w:type="character" w:customStyle="1" w:styleId="WW8Num5z1">
    <w:name w:val="WW8Num5z1"/>
    <w:rPr>
      <w:rFonts w:cs="Times New Roman"/>
    </w:rPr>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3">
    <w:name w:val="WW8Num30z3"/>
    <w:rPr>
      <w:rFonts w:ascii="Symbol" w:hAnsi="Symbol" w:cs="Symbol"/>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9z0">
    <w:name w:val="WW8Num39z0"/>
    <w:rPr>
      <w:rFonts w:ascii="Calibri" w:eastAsia="Times New Roman" w:hAnsi="Calibri" w:cs="Calibri"/>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39z3">
    <w:name w:val="WW8Num39z3"/>
    <w:rPr>
      <w:rFonts w:ascii="Symbol" w:hAnsi="Symbol" w:cs="Symbol"/>
    </w:rPr>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1z0">
    <w:name w:val="WW8Num41z0"/>
    <w:rPr>
      <w:rFonts w:ascii="Arial" w:hAnsi="Arial" w:cs="Times New Roman"/>
      <w:b/>
      <w:i w:val="0"/>
      <w:sz w:val="20"/>
      <w:szCs w:val="20"/>
    </w:rPr>
  </w:style>
  <w:style w:type="character" w:customStyle="1" w:styleId="WW8Num41z1">
    <w:name w:val="WW8Num41z1"/>
    <w:rPr>
      <w:rFonts w:cs="Times New Roman"/>
    </w:rPr>
  </w:style>
  <w:style w:type="character" w:customStyle="1" w:styleId="WW8Num41z2">
    <w:name w:val="WW8Num41z2"/>
    <w:rPr>
      <w:rFonts w:ascii="Arial" w:hAnsi="Arial" w:cs="Times New Roman"/>
      <w:b w:val="0"/>
      <w:i w:val="0"/>
    </w:rPr>
  </w:style>
  <w:style w:type="character" w:customStyle="1" w:styleId="WW8Num41z3">
    <w:name w:val="WW8Num41z3"/>
    <w:rPr>
      <w:rFonts w:ascii="Arial" w:hAnsi="Arial" w:cs="Times New Roman"/>
      <w:b w:val="0"/>
      <w:i w:val="0"/>
      <w:sz w:val="20"/>
      <w:szCs w:val="20"/>
    </w:rPr>
  </w:style>
  <w:style w:type="character" w:customStyle="1" w:styleId="DefaultParagraphFont1">
    <w:name w:val="Default Paragraph Font1"/>
  </w:style>
  <w:style w:type="character" w:customStyle="1" w:styleId="Heading1Char">
    <w:name w:val="Heading 1 Char"/>
    <w:rPr>
      <w:rFonts w:ascii="Arial" w:hAnsi="Arial" w:cs="Arial"/>
      <w:b/>
      <w:bCs/>
      <w:color w:val="333399"/>
      <w:sz w:val="28"/>
      <w:szCs w:val="32"/>
      <w:lang w:val="en-US"/>
    </w:rPr>
  </w:style>
  <w:style w:type="character" w:customStyle="1" w:styleId="Heading2Char">
    <w:name w:val="Heading 2 Char"/>
    <w:rPr>
      <w:rFonts w:ascii="Arial" w:hAnsi="Arial" w:cs="Arial"/>
      <w:b/>
      <w:color w:val="002060"/>
      <w:sz w:val="24"/>
      <w:szCs w:val="22"/>
      <w:lang w:val="en-GB"/>
    </w:rPr>
  </w:style>
  <w:style w:type="character" w:customStyle="1" w:styleId="Heading5Char">
    <w:name w:val="Heading 5 Char"/>
    <w:rPr>
      <w:rFonts w:ascii="Calibri" w:eastAsia="Times New Roman" w:hAnsi="Calibri" w:cs="Times New Roman"/>
      <w:b/>
      <w:bCs/>
      <w:i/>
      <w:iCs/>
      <w:sz w:val="26"/>
      <w:szCs w:val="26"/>
      <w:lang w:val="en-GB"/>
    </w:rPr>
  </w:style>
  <w:style w:type="character" w:customStyle="1" w:styleId="DateChar">
    <w:name w:val="Date Char"/>
    <w:rPr>
      <w:sz w:val="24"/>
      <w:szCs w:val="24"/>
      <w:lang w:val="en-GB"/>
    </w:rPr>
  </w:style>
  <w:style w:type="character" w:customStyle="1" w:styleId="FooterChar">
    <w:name w:val="Footer Char"/>
    <w:rPr>
      <w:rFonts w:eastAsia="MS Mincho" w:cs="Times New Roman"/>
      <w:sz w:val="24"/>
      <w:szCs w:val="24"/>
      <w:lang w:val="en-US" w:eastAsia="ja-JP"/>
    </w:rPr>
  </w:style>
  <w:style w:type="character" w:customStyle="1" w:styleId="20">
    <w:name w:val="Παραπομπή σχολίου2"/>
    <w:rPr>
      <w:sz w:val="16"/>
    </w:rPr>
  </w:style>
  <w:style w:type="character" w:styleId="Hyperlink">
    <w:name w:val="Hyperlink"/>
    <w:uiPriority w:val="99"/>
    <w:rPr>
      <w:color w:val="0000FF"/>
      <w:u w:val="single"/>
    </w:rPr>
  </w:style>
  <w:style w:type="character" w:customStyle="1" w:styleId="HeaderChar">
    <w:name w:val="Header Char"/>
    <w:rPr>
      <w:rFonts w:cs="Times New Roman"/>
      <w:sz w:val="24"/>
      <w:szCs w:val="24"/>
      <w:lang w:val="en-GB"/>
    </w:rPr>
  </w:style>
  <w:style w:type="character" w:styleId="PageNumber">
    <w:name w:val="page number"/>
    <w:rPr>
      <w:rFonts w:cs="Times New Roman"/>
    </w:rPr>
  </w:style>
  <w:style w:type="character" w:customStyle="1" w:styleId="BalloonTextChar">
    <w:name w:val="Balloon Text Char"/>
    <w:rPr>
      <w:rFonts w:ascii="Tahoma" w:hAnsi="Tahoma" w:cs="Tahoma"/>
      <w:sz w:val="16"/>
      <w:szCs w:val="16"/>
      <w:lang w:val="en-GB"/>
    </w:rPr>
  </w:style>
  <w:style w:type="character" w:customStyle="1" w:styleId="CommentTextChar">
    <w:name w:val="Comment Text Char"/>
    <w:rPr>
      <w:rFonts w:cs="Times New Roman"/>
      <w:lang w:val="en-GB"/>
    </w:rPr>
  </w:style>
  <w:style w:type="character" w:customStyle="1" w:styleId="CommentSubjectChar">
    <w:name w:val="Comment Subject Char"/>
    <w:rPr>
      <w:rFonts w:cs="Times New Roman"/>
      <w:b/>
      <w:bCs/>
      <w:lang w:val="en-GB"/>
    </w:rPr>
  </w:style>
  <w:style w:type="character" w:customStyle="1" w:styleId="BodyTextChar">
    <w:name w:val="Body Text Char"/>
    <w:rPr>
      <w:rFonts w:cs="Times New Roman"/>
      <w:sz w:val="24"/>
      <w:szCs w:val="24"/>
      <w:lang w:val="en-GB"/>
    </w:rPr>
  </w:style>
  <w:style w:type="character" w:customStyle="1" w:styleId="1">
    <w:name w:val="Κείμενο κράτησης θέσης1"/>
    <w:rPr>
      <w:rFonts w:cs="Times New Roman"/>
      <w:color w:val="808080"/>
    </w:rPr>
  </w:style>
  <w:style w:type="character" w:customStyle="1" w:styleId="a">
    <w:name w:val="Χαρακτήρες υποσημείωσης"/>
    <w:rPr>
      <w:rFonts w:cs="Times New Roman"/>
      <w:vertAlign w:val="superscript"/>
    </w:rPr>
  </w:style>
  <w:style w:type="character" w:customStyle="1" w:styleId="FootnoteTextChar">
    <w:name w:val="Footnote Text Char"/>
    <w:rPr>
      <w:rFonts w:ascii="Calibri" w:hAnsi="Calibri" w:cs="Times New Roman"/>
      <w:lang w:val="x-none"/>
    </w:rPr>
  </w:style>
  <w:style w:type="character" w:customStyle="1" w:styleId="Heading3Char">
    <w:name w:val="Heading 3 Char"/>
    <w:rPr>
      <w:rFonts w:ascii="Arial" w:hAnsi="Arial" w:cs="Arial"/>
      <w:b/>
      <w:bCs/>
      <w:sz w:val="22"/>
      <w:szCs w:val="26"/>
      <w:lang w:val="en-GB"/>
    </w:rPr>
  </w:style>
  <w:style w:type="character" w:customStyle="1" w:styleId="Heading4Char">
    <w:name w:val="Heading 4 Char"/>
    <w:rPr>
      <w:rFonts w:ascii="Arial" w:eastAsia="Times New Roman" w:hAnsi="Arial" w:cs="Times New Roman"/>
      <w:b/>
      <w:bCs/>
      <w:sz w:val="22"/>
      <w:szCs w:val="28"/>
      <w:lang w:val="en-GB"/>
    </w:rPr>
  </w:style>
  <w:style w:type="character" w:customStyle="1" w:styleId="DocTitleChar">
    <w:name w:val="Doc Title Char"/>
    <w:basedOn w:val="Heading1Char"/>
    <w:rPr>
      <w:rFonts w:ascii="Arial" w:hAnsi="Arial" w:cs="Arial"/>
      <w:b/>
      <w:bCs/>
      <w:color w:val="333399"/>
      <w:sz w:val="28"/>
      <w:szCs w:val="32"/>
      <w:lang w:val="en-US"/>
    </w:rPr>
  </w:style>
  <w:style w:type="character" w:customStyle="1" w:styleId="Style1Char">
    <w:name w:val="Style1 Char"/>
    <w:rPr>
      <w:rFonts w:ascii="Calibri" w:hAnsi="Calibri" w:cs="Calibri"/>
      <w:b/>
      <w:bCs/>
      <w:color w:val="333399"/>
      <w:sz w:val="40"/>
      <w:szCs w:val="40"/>
      <w:lang w:val="en-US"/>
    </w:rPr>
  </w:style>
  <w:style w:type="character" w:customStyle="1" w:styleId="ContentsChar">
    <w:name w:val="Contents Char"/>
    <w:rPr>
      <w:rFonts w:ascii="Calibri" w:hAnsi="Calibri" w:cs="Calibri"/>
      <w:b/>
      <w:bCs/>
      <w:color w:val="333399"/>
      <w:sz w:val="28"/>
      <w:szCs w:val="32"/>
      <w:lang w:val="en-US"/>
    </w:rPr>
  </w:style>
  <w:style w:type="character" w:customStyle="1" w:styleId="EndnoteTextChar">
    <w:name w:val="Endnote Text Char"/>
    <w:rPr>
      <w:rFonts w:ascii="Calibri" w:hAnsi="Calibri" w:cs="Calibri"/>
      <w:lang w:val="en-GB"/>
    </w:rPr>
  </w:style>
  <w:style w:type="character" w:customStyle="1" w:styleId="a0">
    <w:name w:val="Χαρακτήρες σημείωσης τέλους"/>
    <w:rPr>
      <w:vertAlign w:val="superscript"/>
    </w:rPr>
  </w:style>
  <w:style w:type="character" w:customStyle="1" w:styleId="FootnoteReference2">
    <w:name w:val="Footnote Reference2"/>
    <w:rPr>
      <w:vertAlign w:val="superscript"/>
    </w:rPr>
  </w:style>
  <w:style w:type="character" w:customStyle="1" w:styleId="EndnoteReference1">
    <w:name w:val="Endnote Reference1"/>
    <w:rPr>
      <w:vertAlign w:val="superscript"/>
    </w:rPr>
  </w:style>
  <w:style w:type="character" w:customStyle="1" w:styleId="a1">
    <w:name w:val="Κουκκίδες"/>
    <w:rPr>
      <w:rFonts w:ascii="OpenSymbol" w:eastAsia="OpenSymbol" w:hAnsi="OpenSymbol" w:cs="OpenSymbol"/>
    </w:rPr>
  </w:style>
  <w:style w:type="character" w:styleId="Strong">
    <w:name w:val="Strong"/>
    <w:uiPriority w:val="22"/>
    <w:qFormat/>
    <w:rPr>
      <w:b/>
      <w:bCs/>
    </w:rPr>
  </w:style>
  <w:style w:type="character" w:customStyle="1" w:styleId="10">
    <w:name w:val="Προεπιλεγμένη γραμματοσειρά1"/>
  </w:style>
  <w:style w:type="character" w:customStyle="1" w:styleId="a2">
    <w:name w:val="Σύμβολο υποσημείωσης"/>
    <w:rPr>
      <w:vertAlign w:val="superscript"/>
    </w:rPr>
  </w:style>
  <w:style w:type="character" w:styleId="Emphasis">
    <w:name w:val="Emphasis"/>
    <w:uiPriority w:val="20"/>
    <w:qFormat/>
    <w:rPr>
      <w:i/>
      <w:iCs/>
    </w:rPr>
  </w:style>
  <w:style w:type="character" w:customStyle="1" w:styleId="a3">
    <w:name w:val="Χαρακτήρες αρίθμησης"/>
  </w:style>
  <w:style w:type="character" w:customStyle="1" w:styleId="normalwithoutspacingChar">
    <w:name w:val="normal_without_spacing Char"/>
    <w:rPr>
      <w:rFonts w:ascii="Calibri" w:hAnsi="Calibri" w:cs="Calibri"/>
      <w:sz w:val="22"/>
      <w:szCs w:val="24"/>
    </w:rPr>
  </w:style>
  <w:style w:type="character" w:customStyle="1" w:styleId="FootnoteTextChar1">
    <w:name w:val="Footnote Text Char1"/>
    <w:rPr>
      <w:rFonts w:ascii="Calibri" w:hAnsi="Calibri" w:cs="Calibri"/>
      <w:lang w:val="en-IE" w:eastAsia="zh-CN"/>
    </w:rPr>
  </w:style>
  <w:style w:type="character" w:customStyle="1" w:styleId="foothangingChar">
    <w:name w:val="foot_hanging Char"/>
    <w:rPr>
      <w:rFonts w:ascii="Calibri" w:hAnsi="Calibri" w:cs="Calibri"/>
      <w:sz w:val="18"/>
      <w:szCs w:val="18"/>
      <w:lang w:val="en-IE" w:eastAsia="zh-CN"/>
    </w:rPr>
  </w:style>
  <w:style w:type="character" w:customStyle="1" w:styleId="HTMLPreformattedChar">
    <w:name w:val="HTML Preformatted Char"/>
    <w:rPr>
      <w:rFonts w:ascii="Courier New" w:hAnsi="Courier New" w:cs="Courier New"/>
    </w:rPr>
  </w:style>
  <w:style w:type="character" w:customStyle="1" w:styleId="apple-converted-space">
    <w:name w:val="apple-converted-space"/>
    <w:basedOn w:val="WW-DefaultParagraphFont11111111111111111111"/>
  </w:style>
  <w:style w:type="character" w:customStyle="1" w:styleId="BodyTextIndent3Char">
    <w:name w:val="Body Text Indent 3 Char"/>
    <w:rPr>
      <w:rFonts w:ascii="Calibri" w:hAnsi="Calibri" w:cs="Calibri"/>
      <w:sz w:val="16"/>
      <w:szCs w:val="16"/>
      <w:lang w:val="en-GB"/>
    </w:rPr>
  </w:style>
  <w:style w:type="character" w:customStyle="1" w:styleId="WW-FootnoteReference">
    <w:name w:val="WW-Footnote Reference"/>
    <w:rPr>
      <w:vertAlign w:val="superscript"/>
    </w:rPr>
  </w:style>
  <w:style w:type="character" w:customStyle="1" w:styleId="WW-EndnoteReference">
    <w:name w:val="WW-Endnote Reference"/>
    <w:rPr>
      <w:vertAlign w:val="superscript"/>
    </w:rPr>
  </w:style>
  <w:style w:type="character" w:customStyle="1" w:styleId="FootnoteReference1">
    <w:name w:val="Footnote Reference1"/>
    <w:rPr>
      <w:vertAlign w:val="superscript"/>
    </w:rPr>
  </w:style>
  <w:style w:type="character" w:customStyle="1" w:styleId="FootnoteTextChar2">
    <w:name w:val="Footnote Text Char2"/>
    <w:rPr>
      <w:rFonts w:ascii="Calibri" w:hAnsi="Calibri" w:cs="Calibri"/>
      <w:sz w:val="18"/>
      <w:lang w:val="en-IE" w:eastAsia="zh-CN"/>
    </w:rPr>
  </w:style>
  <w:style w:type="character" w:customStyle="1" w:styleId="foothangingChar1">
    <w:name w:val="foot_hanging Char1"/>
    <w:rPr>
      <w:rFonts w:ascii="Calibri" w:hAnsi="Calibri" w:cs="Calibri"/>
      <w:sz w:val="18"/>
      <w:szCs w:val="18"/>
      <w:lang w:val="en-IE" w:eastAsia="zh-CN"/>
    </w:rPr>
  </w:style>
  <w:style w:type="character" w:customStyle="1" w:styleId="footersChar">
    <w:name w:val="footers Char"/>
    <w:basedOn w:val="foothangingChar1"/>
    <w:rPr>
      <w:rFonts w:ascii="Calibri" w:hAnsi="Calibri" w:cs="Calibri"/>
      <w:sz w:val="18"/>
      <w:szCs w:val="18"/>
      <w:lang w:val="en-IE" w:eastAsia="zh-CN"/>
    </w:rPr>
  </w:style>
  <w:style w:type="character" w:customStyle="1" w:styleId="CommentTextChar1">
    <w:name w:val="Comment Text Char1"/>
    <w:rPr>
      <w:rFonts w:ascii="Calibri" w:hAnsi="Calibri" w:cs="Calibri"/>
      <w:lang w:val="en-GB" w:eastAsia="zh-CN"/>
    </w:rPr>
  </w:style>
  <w:style w:type="character" w:customStyle="1" w:styleId="HTMLPreformattedChar1">
    <w:name w:val="HTML Preformatted Char1"/>
    <w:rPr>
      <w:rFonts w:ascii="Courier New" w:hAnsi="Courier New" w:cs="Courier New"/>
      <w:lang w:eastAsia="zh-CN"/>
    </w:rPr>
  </w:style>
  <w:style w:type="character" w:customStyle="1" w:styleId="BodyText3Char">
    <w:name w:val="Body Text 3 Char"/>
    <w:rPr>
      <w:rFonts w:ascii="Calibri" w:hAnsi="Calibri" w:cs="Calibri"/>
      <w:sz w:val="16"/>
      <w:szCs w:val="16"/>
      <w:lang w:val="en-GB" w:eastAsia="zh-CN"/>
    </w:rPr>
  </w:style>
  <w:style w:type="character" w:customStyle="1" w:styleId="WW-FootnoteReference1">
    <w:name w:val="WW-Footnote Reference1"/>
    <w:rPr>
      <w:vertAlign w:val="superscript"/>
    </w:rPr>
  </w:style>
  <w:style w:type="character" w:customStyle="1" w:styleId="WW-EndnoteReference1">
    <w:name w:val="WW-Endnote Reference1"/>
    <w:rPr>
      <w:vertAlign w:val="superscript"/>
    </w:rPr>
  </w:style>
  <w:style w:type="character" w:customStyle="1" w:styleId="WW-FootnoteReference2">
    <w:name w:val="WW-Footnote Reference2"/>
    <w:rPr>
      <w:vertAlign w:val="superscript"/>
    </w:rPr>
  </w:style>
  <w:style w:type="character" w:customStyle="1" w:styleId="WW-EndnoteReference2">
    <w:name w:val="WW-Endnote Reference2"/>
    <w:rPr>
      <w:vertAlign w:val="superscript"/>
    </w:rPr>
  </w:style>
  <w:style w:type="character" w:customStyle="1" w:styleId="FootnoteTextChar3">
    <w:name w:val="Footnote Text Char3"/>
    <w:rPr>
      <w:rFonts w:ascii="Calibri" w:hAnsi="Calibri" w:cs="Calibri"/>
      <w:sz w:val="18"/>
      <w:lang w:val="en-IE" w:eastAsia="zh-CN"/>
    </w:rPr>
  </w:style>
  <w:style w:type="character" w:customStyle="1" w:styleId="foothangingChar2">
    <w:name w:val="foot_hanging Char2"/>
    <w:rPr>
      <w:rFonts w:ascii="Calibri" w:hAnsi="Calibri" w:cs="Calibri"/>
      <w:sz w:val="18"/>
      <w:szCs w:val="18"/>
      <w:lang w:val="en-IE" w:eastAsia="zh-CN"/>
    </w:rPr>
  </w:style>
  <w:style w:type="character" w:customStyle="1" w:styleId="footersChar1">
    <w:name w:val="footers Char1"/>
    <w:basedOn w:val="foothangingChar2"/>
    <w:rPr>
      <w:rFonts w:ascii="Calibri" w:hAnsi="Calibri" w:cs="Calibri"/>
      <w:sz w:val="18"/>
      <w:szCs w:val="18"/>
      <w:lang w:val="en-IE" w:eastAsia="zh-CN"/>
    </w:rPr>
  </w:style>
  <w:style w:type="character" w:customStyle="1" w:styleId="foootChar">
    <w:name w:val="fooot Char"/>
    <w:basedOn w:val="footersChar1"/>
    <w:rPr>
      <w:rFonts w:ascii="Calibri" w:hAnsi="Calibri" w:cs="Calibri"/>
      <w:sz w:val="18"/>
      <w:szCs w:val="18"/>
      <w:lang w:val="en-IE" w:eastAsia="zh-CN"/>
    </w:rPr>
  </w:style>
  <w:style w:type="character" w:customStyle="1" w:styleId="11">
    <w:name w:val="Παραπομπή υποσημείωσης1"/>
    <w:rPr>
      <w:vertAlign w:val="superscript"/>
    </w:rPr>
  </w:style>
  <w:style w:type="character" w:customStyle="1" w:styleId="12">
    <w:name w:val="Παραπομπή σημείωσης τέλους1"/>
    <w:rPr>
      <w:vertAlign w:val="superscript"/>
    </w:rPr>
  </w:style>
  <w:style w:type="character" w:customStyle="1" w:styleId="Char">
    <w:name w:val="Κείμενο πλαισίου Char"/>
    <w:rPr>
      <w:rFonts w:ascii="Tahoma" w:hAnsi="Tahoma" w:cs="Tahoma"/>
      <w:sz w:val="16"/>
      <w:szCs w:val="16"/>
      <w:lang w:val="en-GB"/>
    </w:rPr>
  </w:style>
  <w:style w:type="character" w:customStyle="1" w:styleId="13">
    <w:name w:val="Παραπομπή σχολίου1"/>
    <w:rPr>
      <w:sz w:val="16"/>
      <w:szCs w:val="16"/>
    </w:rPr>
  </w:style>
  <w:style w:type="character" w:customStyle="1" w:styleId="Char0">
    <w:name w:val="Κείμενο σχολίου Char"/>
    <w:rPr>
      <w:rFonts w:ascii="Calibri" w:hAnsi="Calibri" w:cs="Calibri"/>
      <w:lang w:val="en-GB"/>
    </w:rPr>
  </w:style>
  <w:style w:type="character" w:customStyle="1" w:styleId="Char1">
    <w:name w:val="Θέμα σχολίου Char"/>
    <w:rPr>
      <w:rFonts w:ascii="Calibri" w:hAnsi="Calibri" w:cs="Calibri"/>
      <w:b/>
      <w:bCs/>
      <w:lang w:val="en-GB"/>
    </w:rPr>
  </w:style>
  <w:style w:type="character" w:customStyle="1" w:styleId="HTMLPreformattedChar2">
    <w:name w:val="HTML Preformatted Char2"/>
    <w:link w:val="HTMLPreformatted"/>
    <w:uiPriority w:val="99"/>
    <w:rPr>
      <w:rFonts w:ascii="Courier New" w:eastAsia="Times New Roman" w:hAnsi="Courier New" w:cs="Courier New"/>
    </w:rPr>
  </w:style>
  <w:style w:type="character" w:customStyle="1" w:styleId="WW-FootnoteReference3">
    <w:name w:val="WW-Footnote Reference3"/>
    <w:rPr>
      <w:vertAlign w:val="superscript"/>
    </w:rPr>
  </w:style>
  <w:style w:type="character" w:customStyle="1" w:styleId="WW-EndnoteReference3">
    <w:name w:val="WW-Endnote Reference3"/>
    <w:rPr>
      <w:vertAlign w:val="superscript"/>
    </w:rPr>
  </w:style>
  <w:style w:type="character" w:customStyle="1" w:styleId="WW-FootnoteReference4">
    <w:name w:val="WW-Footnote Reference4"/>
    <w:rPr>
      <w:vertAlign w:val="superscript"/>
    </w:rPr>
  </w:style>
  <w:style w:type="character" w:customStyle="1" w:styleId="WW-EndnoteReference4">
    <w:name w:val="WW-Endnote Reference4"/>
    <w:rPr>
      <w:vertAlign w:val="superscript"/>
    </w:rPr>
  </w:style>
  <w:style w:type="character" w:customStyle="1" w:styleId="WW-FootnoteReference5">
    <w:name w:val="WW-Footnote Reference5"/>
    <w:rPr>
      <w:vertAlign w:val="superscript"/>
    </w:rPr>
  </w:style>
  <w:style w:type="character" w:customStyle="1" w:styleId="WW-EndnoteReference5">
    <w:name w:val="WW-Endnote Reference5"/>
    <w:rPr>
      <w:vertAlign w:val="superscript"/>
    </w:rPr>
  </w:style>
  <w:style w:type="character" w:customStyle="1" w:styleId="WW-FootnoteReference6">
    <w:name w:val="WW-Footnote Reference6"/>
    <w:rPr>
      <w:vertAlign w:val="superscript"/>
    </w:rPr>
  </w:style>
  <w:style w:type="character" w:styleId="FollowedHyperlink">
    <w:name w:val="FollowedHyperlink"/>
    <w:rPr>
      <w:color w:val="800000"/>
      <w:u w:val="single"/>
    </w:rPr>
  </w:style>
  <w:style w:type="character" w:customStyle="1" w:styleId="WW-EndnoteReference6">
    <w:name w:val="WW-Endnote Reference6"/>
    <w:rPr>
      <w:vertAlign w:val="superscript"/>
    </w:rPr>
  </w:style>
  <w:style w:type="character" w:customStyle="1" w:styleId="WW-FootnoteReference7">
    <w:name w:val="WW-Footnote Reference7"/>
    <w:rPr>
      <w:vertAlign w:val="superscript"/>
    </w:rPr>
  </w:style>
  <w:style w:type="character" w:customStyle="1" w:styleId="WW-EndnoteReference7">
    <w:name w:val="WW-Endnote Reference7"/>
    <w:rPr>
      <w:vertAlign w:val="superscript"/>
    </w:rPr>
  </w:style>
  <w:style w:type="character" w:customStyle="1" w:styleId="WW-FootnoteReference8">
    <w:name w:val="WW-Footnote Reference8"/>
    <w:rPr>
      <w:vertAlign w:val="superscript"/>
    </w:rPr>
  </w:style>
  <w:style w:type="character" w:customStyle="1" w:styleId="WW-EndnoteReference8">
    <w:name w:val="WW-Endnote Reference8"/>
    <w:rPr>
      <w:vertAlign w:val="superscript"/>
    </w:rPr>
  </w:style>
  <w:style w:type="character" w:customStyle="1" w:styleId="WW-FootnoteReference9">
    <w:name w:val="WW-Footnote Reference9"/>
    <w:rPr>
      <w:vertAlign w:val="superscript"/>
    </w:rPr>
  </w:style>
  <w:style w:type="character" w:customStyle="1" w:styleId="WW-EndnoteReference9">
    <w:name w:val="WW-Endnote Reference9"/>
    <w:rPr>
      <w:vertAlign w:val="superscript"/>
    </w:rPr>
  </w:style>
  <w:style w:type="character" w:customStyle="1" w:styleId="WW-FootnoteReference10">
    <w:name w:val="WW-Footnote Reference10"/>
    <w:rPr>
      <w:vertAlign w:val="superscript"/>
    </w:rPr>
  </w:style>
  <w:style w:type="character" w:customStyle="1" w:styleId="WW-EndnoteReference10">
    <w:name w:val="WW-Endnote Reference10"/>
    <w:rPr>
      <w:vertAlign w:val="superscript"/>
    </w:rPr>
  </w:style>
  <w:style w:type="character" w:customStyle="1" w:styleId="WW-FootnoteReference11">
    <w:name w:val="WW-Footnote Reference11"/>
    <w:rPr>
      <w:vertAlign w:val="superscript"/>
    </w:rPr>
  </w:style>
  <w:style w:type="character" w:customStyle="1" w:styleId="WW-EndnoteReference11">
    <w:name w:val="WW-Endnote Reference11"/>
    <w:rPr>
      <w:vertAlign w:val="superscript"/>
    </w:rPr>
  </w:style>
  <w:style w:type="character" w:customStyle="1" w:styleId="WW-FootnoteReference12">
    <w:name w:val="WW-Footnote Reference12"/>
    <w:rPr>
      <w:vertAlign w:val="superscript"/>
    </w:rPr>
  </w:style>
  <w:style w:type="character" w:customStyle="1" w:styleId="WW-EndnoteReference12">
    <w:name w:val="WW-Endnote Reference12"/>
    <w:rPr>
      <w:vertAlign w:val="superscript"/>
    </w:rPr>
  </w:style>
  <w:style w:type="character" w:customStyle="1" w:styleId="WW-FootnoteReference13">
    <w:name w:val="WW-Footnote Reference13"/>
    <w:rPr>
      <w:vertAlign w:val="superscript"/>
    </w:rPr>
  </w:style>
  <w:style w:type="character" w:customStyle="1" w:styleId="WW-EndnoteReference13">
    <w:name w:val="WW-Endnote Reference13"/>
    <w:rPr>
      <w:vertAlign w:val="superscript"/>
    </w:rPr>
  </w:style>
  <w:style w:type="character" w:customStyle="1" w:styleId="40">
    <w:name w:val="Παραπομπή υποσημείωσης4"/>
    <w:rPr>
      <w:vertAlign w:val="superscript"/>
    </w:rPr>
  </w:style>
  <w:style w:type="character" w:customStyle="1" w:styleId="a4">
    <w:name w:val="Σύμβολα σημείωσης τέλους"/>
    <w:rPr>
      <w:vertAlign w:val="superscript"/>
    </w:rPr>
  </w:style>
  <w:style w:type="character" w:customStyle="1" w:styleId="22">
    <w:name w:val="Παραπομπή υποσημείωσης2"/>
    <w:rPr>
      <w:vertAlign w:val="superscript"/>
    </w:rPr>
  </w:style>
  <w:style w:type="character" w:customStyle="1" w:styleId="23">
    <w:name w:val="Παραπομπή σημείωσης τέλους2"/>
    <w:rPr>
      <w:vertAlign w:val="superscript"/>
    </w:rPr>
  </w:style>
  <w:style w:type="character" w:customStyle="1" w:styleId="WW-FootnoteReference14">
    <w:name w:val="WW-Footnote Reference14"/>
    <w:rPr>
      <w:vertAlign w:val="superscript"/>
    </w:rPr>
  </w:style>
  <w:style w:type="character" w:customStyle="1" w:styleId="WW-EndnoteReference14">
    <w:name w:val="WW-Endnote Reference14"/>
    <w:rPr>
      <w:vertAlign w:val="superscript"/>
    </w:rPr>
  </w:style>
  <w:style w:type="character" w:customStyle="1" w:styleId="WW-FootnoteReference15">
    <w:name w:val="WW-Footnote Reference15"/>
    <w:rPr>
      <w:vertAlign w:val="superscript"/>
    </w:rPr>
  </w:style>
  <w:style w:type="character" w:customStyle="1" w:styleId="WW-EndnoteReference15">
    <w:name w:val="WW-Endnote Reference15"/>
    <w:rPr>
      <w:vertAlign w:val="superscript"/>
    </w:rPr>
  </w:style>
  <w:style w:type="character" w:customStyle="1" w:styleId="WW-FootnoteReference16">
    <w:name w:val="WW-Footnote Reference16"/>
    <w:rPr>
      <w:vertAlign w:val="superscript"/>
    </w:rPr>
  </w:style>
  <w:style w:type="character" w:customStyle="1" w:styleId="WW-EndnoteReference16">
    <w:name w:val="WW-Endnote Reference16"/>
    <w:rPr>
      <w:vertAlign w:val="superscript"/>
    </w:rPr>
  </w:style>
  <w:style w:type="character" w:customStyle="1" w:styleId="WW-FootnoteReference17">
    <w:name w:val="WW-Footnote Reference17"/>
    <w:rPr>
      <w:vertAlign w:val="superscript"/>
    </w:rPr>
  </w:style>
  <w:style w:type="character" w:customStyle="1" w:styleId="WW-EndnoteReference17">
    <w:name w:val="WW-Endnote Reference17"/>
    <w:rPr>
      <w:vertAlign w:val="superscript"/>
    </w:rPr>
  </w:style>
  <w:style w:type="character" w:customStyle="1" w:styleId="30">
    <w:name w:val="Παραπομπή υποσημείωσης3"/>
    <w:rPr>
      <w:vertAlign w:val="superscript"/>
    </w:rPr>
  </w:style>
  <w:style w:type="character" w:customStyle="1" w:styleId="31">
    <w:name w:val="Παραπομπή σημείωσης τέλους3"/>
    <w:rPr>
      <w:vertAlign w:val="superscript"/>
    </w:rPr>
  </w:style>
  <w:style w:type="character" w:customStyle="1" w:styleId="WW-FootnoteReference18">
    <w:name w:val="WW-Footnote Reference18"/>
    <w:rPr>
      <w:vertAlign w:val="superscript"/>
    </w:rPr>
  </w:style>
  <w:style w:type="character" w:customStyle="1" w:styleId="WW-EndnoteReference18">
    <w:name w:val="WW-Endnote Reference18"/>
    <w:rPr>
      <w:vertAlign w:val="superscript"/>
    </w:rPr>
  </w:style>
  <w:style w:type="character" w:customStyle="1" w:styleId="WW-FootnoteReference19">
    <w:name w:val="WW-Footnote Reference19"/>
    <w:rPr>
      <w:vertAlign w:val="superscript"/>
    </w:rPr>
  </w:style>
  <w:style w:type="character" w:customStyle="1" w:styleId="WW-EndnoteReference19">
    <w:name w:val="WW-Endnote Reference19"/>
    <w:rPr>
      <w:vertAlign w:val="superscript"/>
    </w:rPr>
  </w:style>
  <w:style w:type="character" w:customStyle="1" w:styleId="WW-FootnoteReference20">
    <w:name w:val="WW-Footnote Reference20"/>
    <w:rPr>
      <w:vertAlign w:val="superscript"/>
    </w:rPr>
  </w:style>
  <w:style w:type="character" w:customStyle="1" w:styleId="WW-EndnoteReference20">
    <w:name w:val="WW-Endnote Reference20"/>
    <w:rPr>
      <w:vertAlign w:val="superscript"/>
    </w:rPr>
  </w:style>
  <w:style w:type="character" w:customStyle="1" w:styleId="a5">
    <w:name w:val="Σύνδεση ευρετηρίου"/>
  </w:style>
  <w:style w:type="character" w:customStyle="1" w:styleId="WW-0">
    <w:name w:val="WW-Παραπομπή υποσημείωσης"/>
    <w:rPr>
      <w:vertAlign w:val="superscript"/>
    </w:rPr>
  </w:style>
  <w:style w:type="character" w:customStyle="1" w:styleId="41">
    <w:name w:val="Παραπομπή σημείωσης τέλους4"/>
    <w:rPr>
      <w:vertAlign w:val="superscript"/>
    </w:rPr>
  </w:style>
  <w:style w:type="character" w:customStyle="1" w:styleId="Char2">
    <w:name w:val="Κείμενο υποσημείωσης Char"/>
    <w:rPr>
      <w:rFonts w:ascii="Calibri" w:hAnsi="Calibri" w:cs="Calibri"/>
      <w:sz w:val="18"/>
      <w:lang w:val="en-IE" w:eastAsia="zh-CN"/>
    </w:rPr>
  </w:style>
  <w:style w:type="character" w:styleId="FootnoteReference">
    <w:name w:val="footnote reference"/>
    <w:uiPriority w:val="99"/>
    <w:rPr>
      <w:vertAlign w:val="superscript"/>
    </w:rPr>
  </w:style>
  <w:style w:type="character" w:styleId="EndnoteReference">
    <w:name w:val="endnote reference"/>
    <w:rPr>
      <w:vertAlign w:val="superscript"/>
    </w:rPr>
  </w:style>
  <w:style w:type="character" w:customStyle="1" w:styleId="WW-FootnoteReference123">
    <w:name w:val="WW-Footnote Reference123"/>
    <w:rPr>
      <w:vertAlign w:val="superscript"/>
    </w:rPr>
  </w:style>
  <w:style w:type="paragraph" w:customStyle="1" w:styleId="a6">
    <w:name w:val="Επικεφαλίδα"/>
    <w:basedOn w:val="Normal"/>
    <w:next w:val="BodyText"/>
    <w:pPr>
      <w:keepNext/>
      <w:spacing w:before="240"/>
    </w:pPr>
    <w:rPr>
      <w:rFonts w:ascii="Liberation Sans" w:eastAsia="Microsoft YaHei" w:hAnsi="Liberation Sans" w:cs="Mangal"/>
      <w:sz w:val="28"/>
      <w:szCs w:val="28"/>
    </w:rPr>
  </w:style>
  <w:style w:type="paragraph" w:styleId="BodyText">
    <w:name w:val="Body Text"/>
    <w:basedOn w:val="Normal"/>
    <w:pPr>
      <w:spacing w:after="240"/>
    </w:pPr>
  </w:style>
  <w:style w:type="paragraph" w:styleId="List">
    <w:name w:val="List"/>
    <w:basedOn w:val="BodyText"/>
    <w:rPr>
      <w:rFonts w:cs="Mangal"/>
    </w:rPr>
  </w:style>
  <w:style w:type="paragraph" w:customStyle="1" w:styleId="42">
    <w:name w:val="Λεζάντα4"/>
    <w:basedOn w:val="Normal"/>
    <w:pPr>
      <w:suppressLineNumbers/>
      <w:spacing w:before="120"/>
    </w:pPr>
    <w:rPr>
      <w:rFonts w:cs="Mangal"/>
      <w:i/>
      <w:iCs/>
      <w:sz w:val="24"/>
    </w:rPr>
  </w:style>
  <w:style w:type="paragraph" w:customStyle="1" w:styleId="a7">
    <w:name w:val="Ευρετήριο"/>
    <w:basedOn w:val="Normal"/>
    <w:pPr>
      <w:suppressLineNumbers/>
    </w:pPr>
    <w:rPr>
      <w:rFonts w:cs="Mangal"/>
    </w:rPr>
  </w:style>
  <w:style w:type="paragraph" w:customStyle="1" w:styleId="WW-1">
    <w:name w:val="WW-Λεζάντα"/>
    <w:basedOn w:val="Normal"/>
    <w:pPr>
      <w:suppressLineNumbers/>
      <w:spacing w:before="120"/>
    </w:pPr>
    <w:rPr>
      <w:rFonts w:cs="Mangal"/>
      <w:i/>
      <w:iCs/>
      <w:sz w:val="24"/>
    </w:rPr>
  </w:style>
  <w:style w:type="paragraph" w:customStyle="1" w:styleId="WW-Caption">
    <w:name w:val="WW-Caption"/>
    <w:basedOn w:val="Normal"/>
    <w:pPr>
      <w:suppressLineNumbers/>
      <w:spacing w:before="120"/>
    </w:pPr>
    <w:rPr>
      <w:rFonts w:cs="Mangal"/>
      <w:i/>
      <w:iCs/>
      <w:sz w:val="24"/>
    </w:rPr>
  </w:style>
  <w:style w:type="paragraph" w:customStyle="1" w:styleId="WW-Caption1">
    <w:name w:val="WW-Caption1"/>
    <w:basedOn w:val="Normal"/>
    <w:pPr>
      <w:suppressLineNumbers/>
      <w:spacing w:before="120"/>
    </w:pPr>
    <w:rPr>
      <w:rFonts w:cs="Mangal"/>
      <w:i/>
      <w:iCs/>
      <w:sz w:val="24"/>
    </w:rPr>
  </w:style>
  <w:style w:type="paragraph" w:customStyle="1" w:styleId="32">
    <w:name w:val="Λεζάντα3"/>
    <w:basedOn w:val="Normal"/>
    <w:pPr>
      <w:suppressLineNumbers/>
      <w:spacing w:before="120"/>
    </w:pPr>
    <w:rPr>
      <w:rFonts w:cs="Mangal"/>
      <w:i/>
      <w:iCs/>
      <w:sz w:val="24"/>
    </w:rPr>
  </w:style>
  <w:style w:type="paragraph" w:customStyle="1" w:styleId="WW-Caption11">
    <w:name w:val="WW-Caption11"/>
    <w:basedOn w:val="Normal"/>
    <w:pPr>
      <w:suppressLineNumbers/>
      <w:spacing w:before="120"/>
    </w:pPr>
    <w:rPr>
      <w:rFonts w:cs="Mangal"/>
      <w:i/>
      <w:iCs/>
      <w:sz w:val="24"/>
    </w:rPr>
  </w:style>
  <w:style w:type="paragraph" w:customStyle="1" w:styleId="WW-Caption111">
    <w:name w:val="WW-Caption111"/>
    <w:basedOn w:val="Normal"/>
    <w:pPr>
      <w:suppressLineNumbers/>
      <w:spacing w:before="120"/>
    </w:pPr>
    <w:rPr>
      <w:rFonts w:cs="Mangal"/>
      <w:i/>
      <w:iCs/>
      <w:sz w:val="24"/>
    </w:rPr>
  </w:style>
  <w:style w:type="paragraph" w:customStyle="1" w:styleId="WW-Caption1111">
    <w:name w:val="WW-Caption1111"/>
    <w:basedOn w:val="Normal"/>
    <w:pPr>
      <w:suppressLineNumbers/>
      <w:spacing w:before="120"/>
    </w:pPr>
    <w:rPr>
      <w:rFonts w:cs="Mangal"/>
      <w:i/>
      <w:iCs/>
      <w:sz w:val="24"/>
    </w:rPr>
  </w:style>
  <w:style w:type="paragraph" w:customStyle="1" w:styleId="WW-Caption11111">
    <w:name w:val="WW-Caption11111"/>
    <w:basedOn w:val="Normal"/>
    <w:pPr>
      <w:suppressLineNumbers/>
      <w:spacing w:before="120"/>
    </w:pPr>
    <w:rPr>
      <w:rFonts w:cs="Mangal"/>
      <w:i/>
      <w:iCs/>
      <w:sz w:val="24"/>
    </w:rPr>
  </w:style>
  <w:style w:type="paragraph" w:customStyle="1" w:styleId="24">
    <w:name w:val="Λεζάντα2"/>
    <w:basedOn w:val="Normal"/>
    <w:pPr>
      <w:suppressLineNumbers/>
      <w:spacing w:before="120"/>
    </w:pPr>
    <w:rPr>
      <w:rFonts w:cs="Mangal"/>
      <w:i/>
      <w:iCs/>
      <w:sz w:val="24"/>
    </w:rPr>
  </w:style>
  <w:style w:type="paragraph" w:customStyle="1" w:styleId="Caption1">
    <w:name w:val="Caption1"/>
    <w:basedOn w:val="Normal"/>
    <w:pPr>
      <w:suppressLineNumbers/>
      <w:spacing w:before="120"/>
    </w:pPr>
    <w:rPr>
      <w:rFonts w:cs="Mangal"/>
      <w:i/>
      <w:iCs/>
      <w:sz w:val="24"/>
    </w:rPr>
  </w:style>
  <w:style w:type="paragraph" w:customStyle="1" w:styleId="WW-Caption111111">
    <w:name w:val="WW-Caption111111"/>
    <w:basedOn w:val="Normal"/>
    <w:pPr>
      <w:suppressLineNumbers/>
      <w:spacing w:before="120"/>
    </w:pPr>
    <w:rPr>
      <w:rFonts w:cs="Mangal"/>
      <w:i/>
      <w:iCs/>
      <w:sz w:val="24"/>
    </w:rPr>
  </w:style>
  <w:style w:type="paragraph" w:customStyle="1" w:styleId="WW-Caption1111111">
    <w:name w:val="WW-Caption1111111"/>
    <w:basedOn w:val="Normal"/>
    <w:pPr>
      <w:suppressLineNumbers/>
      <w:spacing w:before="120"/>
    </w:pPr>
    <w:rPr>
      <w:rFonts w:cs="Mangal"/>
      <w:i/>
      <w:iCs/>
      <w:sz w:val="24"/>
    </w:rPr>
  </w:style>
  <w:style w:type="paragraph" w:customStyle="1" w:styleId="WW-Caption11111111">
    <w:name w:val="WW-Caption11111111"/>
    <w:basedOn w:val="Normal"/>
    <w:pPr>
      <w:suppressLineNumbers/>
      <w:spacing w:before="120"/>
    </w:pPr>
    <w:rPr>
      <w:rFonts w:cs="Mangal"/>
      <w:i/>
      <w:iCs/>
      <w:sz w:val="24"/>
    </w:rPr>
  </w:style>
  <w:style w:type="paragraph" w:customStyle="1" w:styleId="WW-Caption111111111">
    <w:name w:val="WW-Caption111111111"/>
    <w:basedOn w:val="Normal"/>
    <w:pPr>
      <w:suppressLineNumbers/>
      <w:spacing w:before="120"/>
    </w:pPr>
    <w:rPr>
      <w:rFonts w:cs="Mangal"/>
      <w:i/>
      <w:iCs/>
      <w:sz w:val="24"/>
    </w:rPr>
  </w:style>
  <w:style w:type="paragraph" w:customStyle="1" w:styleId="WW-Caption1111111111">
    <w:name w:val="WW-Caption1111111111"/>
    <w:basedOn w:val="Normal"/>
    <w:pPr>
      <w:suppressLineNumbers/>
      <w:spacing w:before="120"/>
    </w:pPr>
    <w:rPr>
      <w:rFonts w:cs="Mangal"/>
      <w:i/>
      <w:iCs/>
      <w:sz w:val="24"/>
    </w:rPr>
  </w:style>
  <w:style w:type="paragraph" w:customStyle="1" w:styleId="WW-Caption11111111111">
    <w:name w:val="WW-Caption11111111111"/>
    <w:basedOn w:val="Normal"/>
    <w:pPr>
      <w:suppressLineNumbers/>
      <w:spacing w:before="120"/>
    </w:pPr>
    <w:rPr>
      <w:rFonts w:cs="Mangal"/>
      <w:i/>
      <w:iCs/>
      <w:sz w:val="24"/>
    </w:rPr>
  </w:style>
  <w:style w:type="paragraph" w:customStyle="1" w:styleId="WW-Caption111111111111">
    <w:name w:val="WW-Caption111111111111"/>
    <w:basedOn w:val="Normal"/>
    <w:pPr>
      <w:suppressLineNumbers/>
      <w:spacing w:before="120"/>
    </w:pPr>
    <w:rPr>
      <w:rFonts w:cs="Mangal"/>
      <w:i/>
      <w:iCs/>
      <w:sz w:val="24"/>
    </w:rPr>
  </w:style>
  <w:style w:type="paragraph" w:customStyle="1" w:styleId="WW-Caption1111111111111">
    <w:name w:val="WW-Caption1111111111111"/>
    <w:basedOn w:val="Normal"/>
    <w:pPr>
      <w:suppressLineNumbers/>
      <w:spacing w:before="120"/>
    </w:pPr>
    <w:rPr>
      <w:rFonts w:cs="Mangal"/>
      <w:i/>
      <w:iCs/>
      <w:sz w:val="24"/>
    </w:rPr>
  </w:style>
  <w:style w:type="paragraph" w:customStyle="1" w:styleId="WW-Caption11111111111111">
    <w:name w:val="WW-Caption11111111111111"/>
    <w:basedOn w:val="Normal"/>
    <w:pPr>
      <w:suppressLineNumbers/>
      <w:spacing w:before="120"/>
    </w:pPr>
    <w:rPr>
      <w:rFonts w:cs="Mangal"/>
      <w:i/>
      <w:iCs/>
      <w:sz w:val="24"/>
    </w:rPr>
  </w:style>
  <w:style w:type="paragraph" w:customStyle="1" w:styleId="WW-Caption111111111111111">
    <w:name w:val="WW-Caption111111111111111"/>
    <w:basedOn w:val="Normal"/>
    <w:pPr>
      <w:suppressLineNumbers/>
      <w:spacing w:before="120"/>
    </w:pPr>
    <w:rPr>
      <w:rFonts w:cs="Mangal"/>
      <w:i/>
      <w:iCs/>
      <w:sz w:val="24"/>
    </w:rPr>
  </w:style>
  <w:style w:type="paragraph" w:customStyle="1" w:styleId="WW-Caption1111111111111111">
    <w:name w:val="WW-Caption1111111111111111"/>
    <w:basedOn w:val="Normal"/>
    <w:pPr>
      <w:suppressLineNumbers/>
      <w:spacing w:before="120"/>
    </w:pPr>
    <w:rPr>
      <w:rFonts w:cs="Mangal"/>
      <w:i/>
      <w:iCs/>
      <w:sz w:val="24"/>
    </w:rPr>
  </w:style>
  <w:style w:type="paragraph" w:customStyle="1" w:styleId="14">
    <w:name w:val="Λεζάντα1"/>
    <w:basedOn w:val="Normal"/>
    <w:pPr>
      <w:suppressLineNumbers/>
      <w:spacing w:before="120"/>
    </w:pPr>
    <w:rPr>
      <w:rFonts w:cs="Mangal"/>
      <w:i/>
      <w:iCs/>
      <w:sz w:val="24"/>
    </w:rPr>
  </w:style>
  <w:style w:type="paragraph" w:customStyle="1" w:styleId="WW-Caption11111111111111111">
    <w:name w:val="WW-Caption11111111111111111"/>
    <w:basedOn w:val="Normal"/>
    <w:pPr>
      <w:suppressLineNumbers/>
      <w:spacing w:before="120"/>
    </w:pPr>
    <w:rPr>
      <w:rFonts w:cs="Mangal"/>
      <w:i/>
      <w:iCs/>
      <w:sz w:val="24"/>
    </w:rPr>
  </w:style>
  <w:style w:type="paragraph" w:customStyle="1" w:styleId="WW-Caption111111111111111111">
    <w:name w:val="WW-Caption111111111111111111"/>
    <w:basedOn w:val="Normal"/>
    <w:pPr>
      <w:suppressLineNumbers/>
      <w:spacing w:before="120"/>
    </w:pPr>
    <w:rPr>
      <w:rFonts w:cs="Mangal"/>
      <w:i/>
      <w:iCs/>
      <w:sz w:val="24"/>
    </w:rPr>
  </w:style>
  <w:style w:type="paragraph" w:customStyle="1" w:styleId="WW-Caption1111111111111111111">
    <w:name w:val="WW-Caption1111111111111111111"/>
    <w:basedOn w:val="Normal"/>
    <w:pPr>
      <w:suppressLineNumbers/>
      <w:spacing w:before="120"/>
    </w:pPr>
    <w:rPr>
      <w:rFonts w:cs="Mangal"/>
      <w:i/>
      <w:iCs/>
      <w:sz w:val="24"/>
    </w:rPr>
  </w:style>
  <w:style w:type="paragraph" w:customStyle="1" w:styleId="WW-Caption11111111111111111111">
    <w:name w:val="WW-Caption11111111111111111111"/>
    <w:basedOn w:val="Normal"/>
    <w:pPr>
      <w:suppressLineNumbers/>
      <w:spacing w:before="120"/>
    </w:pPr>
    <w:rPr>
      <w:rFonts w:cs="Mangal"/>
      <w:i/>
      <w:iCs/>
      <w:sz w:val="24"/>
    </w:rPr>
  </w:style>
  <w:style w:type="paragraph" w:customStyle="1" w:styleId="Bullet">
    <w:name w:val="Bullet"/>
    <w:basedOn w:val="Normal"/>
    <w:pPr>
      <w:numPr>
        <w:numId w:val="4"/>
      </w:numPr>
      <w:spacing w:after="100"/>
    </w:pPr>
    <w:rPr>
      <w:rFonts w:eastAsia="MS Mincho"/>
      <w:lang w:val="en-US" w:eastAsia="ja-JP"/>
    </w:rPr>
  </w:style>
  <w:style w:type="paragraph" w:customStyle="1" w:styleId="15">
    <w:name w:val="Ημερομηνία1"/>
    <w:basedOn w:val="Normal"/>
    <w:next w:val="Normal"/>
    <w:pPr>
      <w:spacing w:after="100"/>
    </w:pPr>
    <w:rPr>
      <w:rFonts w:eastAsia="MS Mincho"/>
      <w:lang w:val="en-US" w:eastAsia="ja-JP"/>
    </w:rPr>
  </w:style>
  <w:style w:type="paragraph" w:customStyle="1" w:styleId="DocTitle">
    <w:name w:val="Doc Title"/>
    <w:basedOn w:val="Heading1"/>
  </w:style>
  <w:style w:type="paragraph" w:customStyle="1" w:styleId="inserttext">
    <w:name w:val="insert text"/>
    <w:basedOn w:val="Normal"/>
    <w:pPr>
      <w:spacing w:after="100"/>
      <w:ind w:left="794"/>
    </w:pPr>
    <w:rPr>
      <w:rFonts w:eastAsia="MS Mincho"/>
      <w:lang w:val="en-US" w:eastAsia="ja-JP"/>
    </w:rPr>
  </w:style>
  <w:style w:type="paragraph" w:styleId="Footer">
    <w:name w:val="footer"/>
    <w:basedOn w:val="Normal"/>
    <w:pPr>
      <w:spacing w:after="100"/>
    </w:pPr>
    <w:rPr>
      <w:rFonts w:eastAsia="MS Mincho"/>
      <w:lang w:val="en-US" w:eastAsia="ja-JP"/>
    </w:rPr>
  </w:style>
  <w:style w:type="paragraph" w:styleId="Header">
    <w:name w:val="header"/>
    <w:basedOn w:val="Normal"/>
  </w:style>
  <w:style w:type="paragraph" w:customStyle="1" w:styleId="25">
    <w:name w:val="Κείμενο πλαισίου2"/>
    <w:basedOn w:val="Normal"/>
    <w:rPr>
      <w:rFonts w:ascii="Tahoma" w:hAnsi="Tahoma" w:cs="Tahoma"/>
      <w:sz w:val="16"/>
      <w:szCs w:val="16"/>
    </w:rPr>
  </w:style>
  <w:style w:type="paragraph" w:customStyle="1" w:styleId="26">
    <w:name w:val="Κείμενο σχολίου2"/>
    <w:basedOn w:val="Normal"/>
    <w:rPr>
      <w:sz w:val="20"/>
      <w:szCs w:val="20"/>
    </w:rPr>
  </w:style>
  <w:style w:type="paragraph" w:customStyle="1" w:styleId="27">
    <w:name w:val="Θέμα σχολίου2"/>
    <w:basedOn w:val="26"/>
    <w:next w:val="26"/>
    <w:rPr>
      <w:b/>
      <w:bCs/>
    </w:rPr>
  </w:style>
  <w:style w:type="paragraph" w:customStyle="1" w:styleId="28">
    <w:name w:val="Αναθεώρηση2"/>
    <w:pPr>
      <w:suppressAutoHyphens/>
    </w:pPr>
    <w:rPr>
      <w:sz w:val="24"/>
      <w:szCs w:val="24"/>
      <w:lang w:val="en-GB" w:eastAsia="ar-SA"/>
    </w:rPr>
  </w:style>
  <w:style w:type="paragraph" w:customStyle="1" w:styleId="western">
    <w:name w:val="western"/>
    <w:basedOn w:val="Normal"/>
    <w:pPr>
      <w:spacing w:before="280" w:after="200"/>
    </w:pPr>
    <w:rPr>
      <w:rFonts w:ascii="Arial Unicode MS" w:eastAsia="Arial Unicode MS" w:hAnsi="Arial Unicode MS" w:cs="Arial Unicode MS"/>
    </w:rPr>
  </w:style>
  <w:style w:type="paragraph" w:customStyle="1" w:styleId="16">
    <w:name w:val="Παράγραφος λίστας1"/>
    <w:basedOn w:val="Normal"/>
    <w:pPr>
      <w:spacing w:after="200"/>
      <w:ind w:left="720"/>
    </w:pPr>
  </w:style>
  <w:style w:type="paragraph" w:styleId="FootnoteText">
    <w:name w:val="footnote text"/>
    <w:basedOn w:val="Normal"/>
    <w:link w:val="FootnoteTextChar4"/>
    <w:pPr>
      <w:spacing w:after="0"/>
      <w:ind w:left="425" w:hanging="425"/>
    </w:pPr>
    <w:rPr>
      <w:sz w:val="18"/>
      <w:szCs w:val="20"/>
      <w:lang w:val="en-IE"/>
    </w:rPr>
  </w:style>
  <w:style w:type="paragraph" w:styleId="TOC1">
    <w:name w:val="toc 1"/>
    <w:basedOn w:val="Normal"/>
    <w:next w:val="Normal"/>
    <w:uiPriority w:val="39"/>
    <w:pPr>
      <w:spacing w:before="120"/>
      <w:jc w:val="left"/>
    </w:pPr>
    <w:rPr>
      <w:b/>
      <w:bCs/>
      <w:caps/>
      <w:sz w:val="20"/>
      <w:szCs w:val="20"/>
    </w:rPr>
  </w:style>
  <w:style w:type="paragraph" w:styleId="TOC2">
    <w:name w:val="toc 2"/>
    <w:basedOn w:val="Normal"/>
    <w:next w:val="Normal"/>
    <w:uiPriority w:val="39"/>
    <w:pPr>
      <w:spacing w:after="0"/>
      <w:ind w:left="220"/>
      <w:jc w:val="left"/>
    </w:pPr>
    <w:rPr>
      <w:smallCaps/>
      <w:sz w:val="20"/>
      <w:szCs w:val="20"/>
    </w:rPr>
  </w:style>
  <w:style w:type="paragraph" w:styleId="TOC3">
    <w:name w:val="toc 3"/>
    <w:basedOn w:val="Normal"/>
    <w:next w:val="Normal"/>
    <w:uiPriority w:val="39"/>
    <w:pPr>
      <w:spacing w:after="0"/>
      <w:ind w:left="440"/>
      <w:jc w:val="left"/>
    </w:pPr>
    <w:rPr>
      <w:i/>
      <w:iCs/>
      <w:sz w:val="20"/>
      <w:szCs w:val="20"/>
    </w:rPr>
  </w:style>
  <w:style w:type="paragraph" w:styleId="TOC4">
    <w:name w:val="toc 4"/>
    <w:basedOn w:val="Normal"/>
    <w:next w:val="Normal"/>
    <w:uiPriority w:val="39"/>
    <w:pPr>
      <w:spacing w:after="0"/>
      <w:ind w:left="660"/>
      <w:jc w:val="left"/>
    </w:pPr>
    <w:rPr>
      <w:sz w:val="18"/>
      <w:szCs w:val="18"/>
    </w:rPr>
  </w:style>
  <w:style w:type="paragraph" w:styleId="TOC5">
    <w:name w:val="toc 5"/>
    <w:basedOn w:val="Normal"/>
    <w:next w:val="Normal"/>
    <w:uiPriority w:val="39"/>
    <w:pPr>
      <w:spacing w:after="0"/>
      <w:ind w:left="880"/>
      <w:jc w:val="left"/>
    </w:pPr>
    <w:rPr>
      <w:sz w:val="18"/>
      <w:szCs w:val="18"/>
    </w:rPr>
  </w:style>
  <w:style w:type="paragraph" w:styleId="TOC6">
    <w:name w:val="toc 6"/>
    <w:basedOn w:val="Normal"/>
    <w:next w:val="Normal"/>
    <w:uiPriority w:val="39"/>
    <w:pPr>
      <w:spacing w:after="0"/>
      <w:ind w:left="1100"/>
      <w:jc w:val="left"/>
    </w:pPr>
    <w:rPr>
      <w:sz w:val="18"/>
      <w:szCs w:val="18"/>
    </w:rPr>
  </w:style>
  <w:style w:type="paragraph" w:styleId="TOC7">
    <w:name w:val="toc 7"/>
    <w:basedOn w:val="Normal"/>
    <w:next w:val="Normal"/>
    <w:uiPriority w:val="39"/>
    <w:pPr>
      <w:spacing w:after="0"/>
      <w:ind w:left="1320"/>
      <w:jc w:val="left"/>
    </w:pPr>
    <w:rPr>
      <w:sz w:val="18"/>
      <w:szCs w:val="18"/>
    </w:rPr>
  </w:style>
  <w:style w:type="paragraph" w:styleId="TOC8">
    <w:name w:val="toc 8"/>
    <w:basedOn w:val="Normal"/>
    <w:next w:val="Normal"/>
    <w:uiPriority w:val="39"/>
    <w:pPr>
      <w:spacing w:after="0"/>
      <w:ind w:left="1540"/>
      <w:jc w:val="left"/>
    </w:pPr>
    <w:rPr>
      <w:sz w:val="18"/>
      <w:szCs w:val="18"/>
    </w:rPr>
  </w:style>
  <w:style w:type="paragraph" w:styleId="TOC9">
    <w:name w:val="toc 9"/>
    <w:basedOn w:val="Normal"/>
    <w:next w:val="Normal"/>
    <w:uiPriority w:val="39"/>
    <w:pPr>
      <w:spacing w:after="0"/>
      <w:ind w:left="1760"/>
      <w:jc w:val="left"/>
    </w:pPr>
    <w:rPr>
      <w:sz w:val="18"/>
      <w:szCs w:val="18"/>
    </w:rPr>
  </w:style>
  <w:style w:type="paragraph" w:customStyle="1" w:styleId="Style1">
    <w:name w:val="Style1"/>
    <w:basedOn w:val="DocTitle"/>
    <w:pPr>
      <w:pageBreakBefore w:val="0"/>
      <w:pBdr>
        <w:top w:val="single" w:sz="20" w:space="1" w:color="000080"/>
        <w:left w:val="single" w:sz="20" w:space="4" w:color="000080"/>
        <w:right w:val="single" w:sz="20" w:space="4" w:color="000080"/>
      </w:pBdr>
      <w:jc w:val="center"/>
    </w:pPr>
    <w:rPr>
      <w:rFonts w:ascii="Calibri" w:hAnsi="Calibri" w:cs="Calibri"/>
      <w:sz w:val="40"/>
      <w:szCs w:val="40"/>
      <w:lang w:val="el-GR"/>
    </w:rPr>
  </w:style>
  <w:style w:type="paragraph" w:customStyle="1" w:styleId="Contents">
    <w:name w:val="Contents"/>
    <w:basedOn w:val="Heading1"/>
    <w:rPr>
      <w:rFonts w:ascii="Calibri" w:hAnsi="Calibri" w:cs="Calibri"/>
      <w:lang w:val="el-GR"/>
    </w:rPr>
  </w:style>
  <w:style w:type="paragraph" w:styleId="EndnoteText">
    <w:name w:val="endnote text"/>
    <w:basedOn w:val="Normal"/>
    <w:link w:val="EndnoteTextChar1"/>
    <w:rPr>
      <w:sz w:val="20"/>
      <w:szCs w:val="20"/>
    </w:rPr>
  </w:style>
  <w:style w:type="paragraph" w:customStyle="1" w:styleId="Default">
    <w:name w:val="Default"/>
    <w:pPr>
      <w:widowControl w:val="0"/>
      <w:suppressAutoHyphens/>
    </w:pPr>
    <w:rPr>
      <w:rFonts w:ascii="Cambria" w:eastAsia="SimSun" w:hAnsi="Cambria" w:cs="Mangal"/>
      <w:color w:val="000000"/>
      <w:sz w:val="24"/>
      <w:szCs w:val="24"/>
      <w:lang w:eastAsia="hi-IN" w:bidi="hi-IN"/>
    </w:rPr>
  </w:style>
  <w:style w:type="paragraph" w:customStyle="1" w:styleId="a8">
    <w:name w:val="Προμορφοποιημένο κείμενο"/>
    <w:basedOn w:val="Normal"/>
  </w:style>
  <w:style w:type="paragraph" w:styleId="BodyTextIndent">
    <w:name w:val="Body Text Indent"/>
    <w:basedOn w:val="Normal"/>
    <w:pPr>
      <w:ind w:firstLine="1134"/>
    </w:pPr>
    <w:rPr>
      <w:rFonts w:ascii="Arial" w:hAnsi="Arial" w:cs="Arial"/>
    </w:rPr>
  </w:style>
  <w:style w:type="paragraph" w:customStyle="1" w:styleId="normalwithoutspacing">
    <w:name w:val="normal_without_spacing"/>
    <w:basedOn w:val="Normal"/>
    <w:pPr>
      <w:spacing w:after="60"/>
    </w:pPr>
    <w:rPr>
      <w:lang w:val="el-GR"/>
    </w:rPr>
  </w:style>
  <w:style w:type="paragraph" w:customStyle="1" w:styleId="foothanging">
    <w:name w:val="foot_hanging"/>
    <w:basedOn w:val="FootnoteText"/>
    <w:pPr>
      <w:ind w:left="426" w:hanging="426"/>
    </w:pPr>
    <w:rPr>
      <w:szCs w:val="18"/>
    </w:rPr>
  </w:style>
  <w:style w:type="paragraph" w:customStyle="1" w:styleId="-HTML2">
    <w:name w:val="Προ-διαμορφωμένο HTML2"/>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pPr>
      <w:suppressAutoHyphens/>
      <w:spacing w:line="276" w:lineRule="auto"/>
    </w:pPr>
    <w:rPr>
      <w:rFonts w:ascii="Arial" w:eastAsia="Arial" w:hAnsi="Arial" w:cs="Arial"/>
      <w:color w:val="000000"/>
      <w:sz w:val="22"/>
      <w:szCs w:val="22"/>
      <w:lang w:eastAsia="ar-SA"/>
    </w:rPr>
  </w:style>
  <w:style w:type="paragraph" w:customStyle="1" w:styleId="310">
    <w:name w:val="Σώμα κείμενου με εσοχή 31"/>
    <w:basedOn w:val="Normal"/>
    <w:pPr>
      <w:suppressAutoHyphens w:val="0"/>
      <w:spacing w:line="312" w:lineRule="auto"/>
      <w:ind w:left="283"/>
    </w:pPr>
    <w:rPr>
      <w:rFonts w:cs="Times New Roman"/>
      <w:sz w:val="16"/>
      <w:szCs w:val="16"/>
    </w:rPr>
  </w:style>
  <w:style w:type="paragraph" w:customStyle="1" w:styleId="17">
    <w:name w:val="Χωρίς διάστιχο1"/>
    <w:pPr>
      <w:suppressAutoHyphens/>
      <w:jc w:val="both"/>
    </w:pPr>
    <w:rPr>
      <w:rFonts w:ascii="Calibri" w:hAnsi="Calibri" w:cs="Calibri"/>
      <w:sz w:val="22"/>
      <w:szCs w:val="24"/>
      <w:lang w:val="en-GB" w:eastAsia="ar-SA"/>
    </w:rPr>
  </w:style>
  <w:style w:type="paragraph" w:customStyle="1" w:styleId="a9">
    <w:name w:val="Περιεχόμενα πίνακα"/>
    <w:basedOn w:val="Normal"/>
    <w:pPr>
      <w:suppressLineNumbers/>
    </w:pPr>
  </w:style>
  <w:style w:type="paragraph" w:customStyle="1" w:styleId="aa">
    <w:name w:val="Επικεφαλίδα πίνακα"/>
    <w:basedOn w:val="a9"/>
    <w:pPr>
      <w:jc w:val="center"/>
    </w:pPr>
    <w:rPr>
      <w:b/>
      <w:bCs/>
    </w:rPr>
  </w:style>
  <w:style w:type="paragraph" w:customStyle="1" w:styleId="footers">
    <w:name w:val="footers"/>
    <w:basedOn w:val="foothanging"/>
  </w:style>
  <w:style w:type="paragraph" w:customStyle="1" w:styleId="Standard">
    <w:name w:val="Standard"/>
    <w:pPr>
      <w:widowControl w:val="0"/>
      <w:suppressAutoHyphens/>
      <w:textAlignment w:val="baseline"/>
    </w:pPr>
    <w:rPr>
      <w:rFonts w:eastAsia="SimSun" w:cs="Lucida Sans"/>
      <w:kern w:val="1"/>
      <w:sz w:val="24"/>
      <w:szCs w:val="24"/>
      <w:lang w:eastAsia="hi-IN" w:bidi="hi-IN"/>
    </w:rPr>
  </w:style>
  <w:style w:type="paragraph" w:customStyle="1" w:styleId="Textbody">
    <w:name w:val="Text body"/>
    <w:basedOn w:val="Standard"/>
    <w:pPr>
      <w:spacing w:after="120"/>
    </w:pPr>
  </w:style>
  <w:style w:type="paragraph" w:customStyle="1" w:styleId="Footnote">
    <w:name w:val="Footnote"/>
    <w:basedOn w:val="Standard"/>
    <w:pPr>
      <w:suppressLineNumbers/>
      <w:ind w:left="283" w:hanging="283"/>
    </w:pPr>
    <w:rPr>
      <w:sz w:val="20"/>
      <w:szCs w:val="20"/>
    </w:rPr>
  </w:style>
  <w:style w:type="paragraph" w:customStyle="1" w:styleId="311">
    <w:name w:val="Σώμα κείμενου 31"/>
    <w:basedOn w:val="Normal"/>
    <w:rPr>
      <w:sz w:val="16"/>
      <w:szCs w:val="16"/>
    </w:rPr>
  </w:style>
  <w:style w:type="paragraph" w:customStyle="1" w:styleId="fooot">
    <w:name w:val="fooot"/>
    <w:basedOn w:val="footers"/>
  </w:style>
  <w:style w:type="paragraph" w:customStyle="1" w:styleId="18">
    <w:name w:val="Κείμενο πλαισίου1"/>
    <w:basedOn w:val="Normal"/>
    <w:pPr>
      <w:spacing w:after="0"/>
    </w:pPr>
    <w:rPr>
      <w:rFonts w:ascii="Tahoma" w:hAnsi="Tahoma" w:cs="Tahoma"/>
      <w:sz w:val="16"/>
      <w:szCs w:val="16"/>
    </w:rPr>
  </w:style>
  <w:style w:type="paragraph" w:customStyle="1" w:styleId="19">
    <w:name w:val="Κείμενο σχολίου1"/>
    <w:basedOn w:val="Normal"/>
    <w:rPr>
      <w:sz w:val="20"/>
      <w:szCs w:val="20"/>
    </w:rPr>
  </w:style>
  <w:style w:type="paragraph" w:customStyle="1" w:styleId="1a">
    <w:name w:val="Θέμα σχολίου1"/>
    <w:basedOn w:val="19"/>
    <w:next w:val="19"/>
    <w:rPr>
      <w:b/>
      <w:bCs/>
    </w:rPr>
  </w:style>
  <w:style w:type="paragraph" w:customStyle="1" w:styleId="-HTML1">
    <w:name w:val="Προ-διαμορφωμένο HTML1"/>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b">
    <w:name w:val="Αναθεώρηση1"/>
    <w:pPr>
      <w:suppressAutoHyphens/>
    </w:pPr>
    <w:rPr>
      <w:rFonts w:ascii="Calibri" w:hAnsi="Calibri" w:cs="Calibri"/>
      <w:sz w:val="22"/>
      <w:szCs w:val="24"/>
      <w:lang w:val="en-GB" w:eastAsia="ar-SA"/>
    </w:rPr>
  </w:style>
  <w:style w:type="paragraph" w:customStyle="1" w:styleId="21">
    <w:name w:val="Λίστα με κουκκίδες 21"/>
    <w:basedOn w:val="Normal"/>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7"/>
    <w:pPr>
      <w:tabs>
        <w:tab w:val="right" w:leader="dot" w:pos="7091"/>
      </w:tabs>
      <w:ind w:left="2547"/>
    </w:pPr>
  </w:style>
  <w:style w:type="paragraph" w:customStyle="1" w:styleId="ab">
    <w:name w:val="Οριζόντια γραμμή"/>
    <w:basedOn w:val="Normal"/>
    <w:next w:val="BodyText"/>
    <w:pPr>
      <w:suppressLineNumbers/>
      <w:spacing w:after="283"/>
    </w:pPr>
    <w:rPr>
      <w:sz w:val="12"/>
      <w:szCs w:val="12"/>
    </w:rPr>
  </w:style>
  <w:style w:type="paragraph" w:customStyle="1" w:styleId="210">
    <w:name w:val="Σώμα κείμενου 21"/>
    <w:basedOn w:val="Normal"/>
    <w:pPr>
      <w:overflowPunct w:val="0"/>
      <w:autoSpaceDE w:val="0"/>
      <w:spacing w:after="0"/>
      <w:textAlignment w:val="baseline"/>
    </w:pPr>
    <w:rPr>
      <w:rFonts w:ascii="Arial" w:hAnsi="Arial" w:cs="Arial"/>
      <w:szCs w:val="20"/>
      <w:lang w:val="el-GR"/>
    </w:rPr>
  </w:style>
  <w:style w:type="paragraph" w:customStyle="1" w:styleId="para-1">
    <w:name w:val="para-1"/>
    <w:basedOn w:val="Normal"/>
    <w:pPr>
      <w:tabs>
        <w:tab w:val="left" w:pos="1021"/>
        <w:tab w:val="left" w:pos="1588"/>
        <w:tab w:val="left" w:pos="2155"/>
        <w:tab w:val="left" w:pos="2722"/>
        <w:tab w:val="left" w:pos="3289"/>
      </w:tabs>
      <w:spacing w:after="0"/>
      <w:ind w:left="1021" w:hanging="1021"/>
    </w:pPr>
    <w:rPr>
      <w:rFonts w:ascii="Arial" w:hAnsi="Arial" w:cs="Arial"/>
      <w:spacing w:val="5"/>
      <w:szCs w:val="20"/>
      <w:lang w:val="el-GR"/>
    </w:rPr>
  </w:style>
  <w:style w:type="paragraph" w:customStyle="1" w:styleId="101">
    <w:name w:val="Κατάλογος περιεχομένων 10"/>
    <w:basedOn w:val="a7"/>
    <w:pPr>
      <w:tabs>
        <w:tab w:val="right" w:leader="dot" w:pos="7091"/>
      </w:tabs>
      <w:ind w:left="2547"/>
    </w:pPr>
  </w:style>
  <w:style w:type="paragraph" w:styleId="BalloonText">
    <w:name w:val="Balloon Text"/>
    <w:basedOn w:val="Normal"/>
    <w:link w:val="BalloonTextChar1"/>
    <w:uiPriority w:val="99"/>
    <w:semiHidden/>
    <w:unhideWhenUsed/>
    <w:rsid w:val="009E5776"/>
    <w:pPr>
      <w:spacing w:after="0"/>
    </w:pPr>
    <w:rPr>
      <w:rFonts w:ascii="Segoe UI" w:hAnsi="Segoe UI" w:cs="Times New Roman"/>
      <w:sz w:val="18"/>
      <w:szCs w:val="18"/>
    </w:rPr>
  </w:style>
  <w:style w:type="character" w:customStyle="1" w:styleId="BalloonTextChar1">
    <w:name w:val="Balloon Text Char1"/>
    <w:link w:val="BalloonText"/>
    <w:uiPriority w:val="99"/>
    <w:semiHidden/>
    <w:rsid w:val="009E5776"/>
    <w:rPr>
      <w:rFonts w:ascii="Segoe UI" w:hAnsi="Segoe UI" w:cs="Segoe UI"/>
      <w:sz w:val="18"/>
      <w:szCs w:val="18"/>
      <w:lang w:val="en-GB" w:eastAsia="ar-SA"/>
    </w:rPr>
  </w:style>
  <w:style w:type="character" w:styleId="CommentReference">
    <w:name w:val="annotation reference"/>
    <w:uiPriority w:val="99"/>
    <w:unhideWhenUsed/>
    <w:rsid w:val="009E5776"/>
    <w:rPr>
      <w:sz w:val="16"/>
      <w:szCs w:val="16"/>
    </w:rPr>
  </w:style>
  <w:style w:type="paragraph" w:styleId="CommentText">
    <w:name w:val="annotation text"/>
    <w:basedOn w:val="Normal"/>
    <w:link w:val="CommentTextChar2"/>
    <w:uiPriority w:val="99"/>
    <w:unhideWhenUsed/>
    <w:rsid w:val="009E5776"/>
    <w:rPr>
      <w:rFonts w:cs="Times New Roman"/>
      <w:sz w:val="20"/>
      <w:szCs w:val="20"/>
    </w:rPr>
  </w:style>
  <w:style w:type="character" w:customStyle="1" w:styleId="CommentTextChar2">
    <w:name w:val="Comment Text Char2"/>
    <w:link w:val="CommentText"/>
    <w:uiPriority w:val="99"/>
    <w:rsid w:val="009E5776"/>
    <w:rPr>
      <w:rFonts w:ascii="Calibri" w:hAnsi="Calibri" w:cs="Calibri"/>
      <w:lang w:val="en-GB" w:eastAsia="ar-SA"/>
    </w:rPr>
  </w:style>
  <w:style w:type="paragraph" w:styleId="CommentSubject">
    <w:name w:val="annotation subject"/>
    <w:basedOn w:val="CommentText"/>
    <w:next w:val="CommentText"/>
    <w:link w:val="CommentSubjectChar1"/>
    <w:uiPriority w:val="99"/>
    <w:semiHidden/>
    <w:unhideWhenUsed/>
    <w:rsid w:val="009E5776"/>
    <w:rPr>
      <w:b/>
      <w:bCs/>
    </w:rPr>
  </w:style>
  <w:style w:type="character" w:customStyle="1" w:styleId="CommentSubjectChar1">
    <w:name w:val="Comment Subject Char1"/>
    <w:link w:val="CommentSubject"/>
    <w:uiPriority w:val="99"/>
    <w:semiHidden/>
    <w:rsid w:val="009E5776"/>
    <w:rPr>
      <w:rFonts w:ascii="Calibri" w:hAnsi="Calibri" w:cs="Calibri"/>
      <w:b/>
      <w:bCs/>
      <w:lang w:val="en-GB" w:eastAsia="ar-SA"/>
    </w:rPr>
  </w:style>
  <w:style w:type="paragraph" w:styleId="Revision">
    <w:name w:val="Revision"/>
    <w:hidden/>
    <w:uiPriority w:val="99"/>
    <w:semiHidden/>
    <w:rsid w:val="000F3FCE"/>
    <w:rPr>
      <w:rFonts w:ascii="Calibri" w:hAnsi="Calibri" w:cs="Calibri"/>
      <w:sz w:val="22"/>
      <w:szCs w:val="24"/>
      <w:lang w:val="en-GB" w:eastAsia="ar-SA"/>
    </w:rPr>
  </w:style>
  <w:style w:type="paragraph" w:styleId="HTMLPreformatted">
    <w:name w:val="HTML Preformatted"/>
    <w:basedOn w:val="Normal"/>
    <w:link w:val="HTMLPreformattedChar2"/>
    <w:uiPriority w:val="99"/>
    <w:unhideWhenUsed/>
    <w:rsid w:val="00376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Times New Roman"/>
      <w:sz w:val="20"/>
      <w:szCs w:val="20"/>
      <w:lang w:val="x-none" w:eastAsia="x-none"/>
    </w:rPr>
  </w:style>
  <w:style w:type="character" w:customStyle="1" w:styleId="-HTMLChar1">
    <w:name w:val="Προ-διαμορφωμένο HTML Char1"/>
    <w:uiPriority w:val="99"/>
    <w:semiHidden/>
    <w:rsid w:val="0037683F"/>
    <w:rPr>
      <w:rFonts w:ascii="Courier New" w:hAnsi="Courier New" w:cs="Courier New"/>
      <w:lang w:val="en-GB" w:eastAsia="ar-SA"/>
    </w:rPr>
  </w:style>
  <w:style w:type="character" w:customStyle="1" w:styleId="EndnoteTextChar1">
    <w:name w:val="Endnote Text Char1"/>
    <w:link w:val="EndnoteText"/>
    <w:rsid w:val="009669F2"/>
    <w:rPr>
      <w:rFonts w:ascii="Calibri" w:hAnsi="Calibri" w:cs="Calibri"/>
      <w:lang w:val="en-GB" w:eastAsia="ar-SA"/>
    </w:rPr>
  </w:style>
  <w:style w:type="paragraph" w:styleId="ListParagraph">
    <w:name w:val="List Paragraph"/>
    <w:basedOn w:val="Normal"/>
    <w:uiPriority w:val="34"/>
    <w:qFormat/>
    <w:rsid w:val="00292883"/>
    <w:pPr>
      <w:suppressAutoHyphens w:val="0"/>
      <w:spacing w:after="0"/>
      <w:ind w:left="720"/>
      <w:contextualSpacing/>
      <w:jc w:val="left"/>
    </w:pPr>
    <w:rPr>
      <w:rFonts w:ascii="CG Times" w:hAnsi="CG Times" w:cs="Times New Roman"/>
      <w:sz w:val="20"/>
      <w:szCs w:val="20"/>
      <w:lang w:val="en-US" w:eastAsia="el-GR"/>
    </w:rPr>
  </w:style>
  <w:style w:type="character" w:customStyle="1" w:styleId="ac">
    <w:name w:val="Ανεπίλυτη αναφορά"/>
    <w:uiPriority w:val="99"/>
    <w:semiHidden/>
    <w:unhideWhenUsed/>
    <w:rsid w:val="0049092A"/>
    <w:rPr>
      <w:color w:val="605E5C"/>
      <w:shd w:val="clear" w:color="auto" w:fill="E1DFDD"/>
    </w:rPr>
  </w:style>
  <w:style w:type="character" w:customStyle="1" w:styleId="Heading8Char">
    <w:name w:val="Heading 8 Char"/>
    <w:basedOn w:val="DefaultParagraphFont"/>
    <w:link w:val="Heading8"/>
    <w:uiPriority w:val="9"/>
    <w:semiHidden/>
    <w:rsid w:val="006B2D0A"/>
    <w:rPr>
      <w:rFonts w:asciiTheme="majorHAnsi" w:eastAsiaTheme="majorEastAsia" w:hAnsiTheme="majorHAnsi" w:cstheme="majorBidi"/>
      <w:color w:val="404040" w:themeColor="text1" w:themeTint="BF"/>
      <w:lang w:val="en-GB" w:eastAsia="ar-SA"/>
    </w:rPr>
  </w:style>
  <w:style w:type="character" w:customStyle="1" w:styleId="FootnoteTextChar4">
    <w:name w:val="Footnote Text Char4"/>
    <w:link w:val="FootnoteText"/>
    <w:rsid w:val="00CE489D"/>
    <w:rPr>
      <w:rFonts w:ascii="Calibri" w:hAnsi="Calibri" w:cs="Calibri"/>
      <w:sz w:val="18"/>
      <w:lang w:val="en-IE" w:eastAsia="ar-SA"/>
    </w:rPr>
  </w:style>
  <w:style w:type="paragraph" w:styleId="NoSpacing">
    <w:name w:val="No Spacing"/>
    <w:qFormat/>
    <w:rsid w:val="00CE489D"/>
    <w:pPr>
      <w:suppressAutoHyphens/>
      <w:jc w:val="both"/>
    </w:pPr>
    <w:rPr>
      <w:rFonts w:ascii="Calibri" w:hAnsi="Calibri" w:cs="Calibri"/>
      <w:sz w:val="22"/>
      <w:szCs w:val="24"/>
      <w:lang w:val="en-GB" w:eastAsia="zh-CN"/>
    </w:rPr>
  </w:style>
  <w:style w:type="paragraph" w:styleId="ListBullet2">
    <w:name w:val="List Bullet 2"/>
    <w:basedOn w:val="Normal"/>
    <w:rsid w:val="006F2CC9"/>
    <w:pPr>
      <w:tabs>
        <w:tab w:val="num" w:pos="643"/>
      </w:tabs>
      <w:suppressAutoHyphens w:val="0"/>
      <w:spacing w:after="0" w:line="360" w:lineRule="auto"/>
      <w:ind w:left="643" w:hanging="360"/>
    </w:pPr>
    <w:rPr>
      <w:rFonts w:ascii="Trebuchet MS" w:hAnsi="Trebuchet MS" w:cs="Times New Roman"/>
      <w:szCs w:val="20"/>
      <w:lang w:val="en-US" w:eastAsia="zh-CN"/>
    </w:rPr>
  </w:style>
  <w:style w:type="paragraph" w:customStyle="1" w:styleId="1c">
    <w:name w:val="Βασικό1"/>
    <w:rsid w:val="006F2CC9"/>
    <w:pPr>
      <w:suppressAutoHyphens/>
      <w:spacing w:line="276" w:lineRule="auto"/>
    </w:pPr>
    <w:rPr>
      <w:rFonts w:ascii="Arial" w:eastAsia="Arial" w:hAnsi="Arial" w:cs="Arial"/>
      <w:color w:val="000000"/>
      <w:sz w:val="22"/>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footnote text" w:uiPriority="0"/>
    <w:lsdException w:name="footer" w:uiPriority="0"/>
    <w:lsdException w:name="caption" w:uiPriority="35" w:qFormat="1"/>
    <w:lsdException w:name="endnote reference" w:uiPriority="0"/>
    <w:lsdException w:name="endnote text"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131"/>
    <w:pPr>
      <w:suppressAutoHyphens/>
      <w:spacing w:after="120"/>
      <w:jc w:val="both"/>
    </w:pPr>
    <w:rPr>
      <w:rFonts w:ascii="Calibri" w:hAnsi="Calibri" w:cs="Calibri"/>
      <w:sz w:val="22"/>
      <w:szCs w:val="24"/>
      <w:lang w:val="en-GB" w:eastAsia="ar-SA"/>
    </w:rPr>
  </w:style>
  <w:style w:type="paragraph" w:styleId="Heading1">
    <w:name w:val="heading 1"/>
    <w:basedOn w:val="Normal"/>
    <w:next w:val="Normal"/>
    <w:uiPriority w:val="9"/>
    <w:qFormat/>
    <w:pPr>
      <w:keepNext/>
      <w:pageBreakBefore/>
      <w:pBdr>
        <w:bottom w:val="single" w:sz="20" w:space="1" w:color="000080"/>
      </w:pBdr>
      <w:spacing w:before="320" w:after="160"/>
      <w:outlineLvl w:val="0"/>
    </w:pPr>
    <w:rPr>
      <w:rFonts w:ascii="Arial" w:hAnsi="Arial" w:cs="Arial"/>
      <w:b/>
      <w:bCs/>
      <w:color w:val="333399"/>
      <w:sz w:val="28"/>
      <w:szCs w:val="32"/>
      <w:lang w:val="en-US"/>
    </w:rPr>
  </w:style>
  <w:style w:type="paragraph" w:styleId="Heading2">
    <w:name w:val="heading 2"/>
    <w:basedOn w:val="Heading1"/>
    <w:next w:val="Normal"/>
    <w:uiPriority w:val="9"/>
    <w:qFormat/>
    <w:pPr>
      <w:pageBreakBefore w:val="0"/>
      <w:pBdr>
        <w:bottom w:val="single" w:sz="8" w:space="1" w:color="000080"/>
      </w:pBdr>
      <w:tabs>
        <w:tab w:val="left" w:pos="567"/>
      </w:tabs>
      <w:spacing w:before="240" w:after="80"/>
      <w:ind w:left="567" w:hanging="567"/>
      <w:outlineLvl w:val="1"/>
    </w:pPr>
    <w:rPr>
      <w:bCs w:val="0"/>
      <w:color w:val="002060"/>
      <w:sz w:val="24"/>
      <w:szCs w:val="22"/>
      <w:lang w:val="en-GB"/>
    </w:rPr>
  </w:style>
  <w:style w:type="paragraph" w:styleId="Heading3">
    <w:name w:val="heading 3"/>
    <w:basedOn w:val="Normal"/>
    <w:next w:val="Normal"/>
    <w:qFormat/>
    <w:pPr>
      <w:keepNext/>
      <w:spacing w:before="240" w:after="60"/>
      <w:ind w:left="567" w:hanging="567"/>
      <w:outlineLvl w:val="2"/>
    </w:pPr>
    <w:rPr>
      <w:rFonts w:ascii="Arial" w:hAnsi="Arial" w:cs="Times New Roman"/>
      <w:b/>
      <w:bCs/>
      <w:szCs w:val="26"/>
    </w:rPr>
  </w:style>
  <w:style w:type="paragraph" w:styleId="Heading4">
    <w:name w:val="heading 4"/>
    <w:basedOn w:val="Normal"/>
    <w:next w:val="Normal"/>
    <w:uiPriority w:val="9"/>
    <w:qFormat/>
    <w:pPr>
      <w:keepNext/>
      <w:spacing w:before="240" w:after="60"/>
      <w:outlineLvl w:val="3"/>
    </w:pPr>
    <w:rPr>
      <w:rFonts w:ascii="Arial" w:hAnsi="Arial" w:cs="Times New Roman"/>
      <w:b/>
      <w:bCs/>
      <w:szCs w:val="28"/>
    </w:rPr>
  </w:style>
  <w:style w:type="paragraph" w:styleId="Heading5">
    <w:name w:val="heading 5"/>
    <w:basedOn w:val="Normal"/>
    <w:next w:val="Normal"/>
    <w:uiPriority w:val="9"/>
    <w:qFormat/>
    <w:pPr>
      <w:numPr>
        <w:ilvl w:val="4"/>
        <w:numId w:val="1"/>
      </w:numPr>
      <w:spacing w:before="200" w:after="200" w:line="280" w:lineRule="exact"/>
      <w:outlineLvl w:val="4"/>
    </w:pPr>
    <w:rPr>
      <w:rFonts w:ascii="Lucida Sans" w:hAnsi="Lucida Sans" w:cs="Lucida Sans"/>
      <w:b/>
      <w:szCs w:val="20"/>
      <w:lang w:val="en-US"/>
    </w:rPr>
  </w:style>
  <w:style w:type="paragraph" w:styleId="Heading8">
    <w:name w:val="heading 8"/>
    <w:basedOn w:val="Normal"/>
    <w:next w:val="Normal"/>
    <w:link w:val="Heading8Char"/>
    <w:uiPriority w:val="9"/>
    <w:semiHidden/>
    <w:unhideWhenUsed/>
    <w:qFormat/>
    <w:rsid w:val="006B2D0A"/>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rPr>
      <w:rFonts w:ascii="Arial" w:hAnsi="Arial" w:cs="Times New Roman"/>
      <w:b w:val="0"/>
      <w:i w:val="0"/>
      <w:sz w:val="20"/>
      <w:szCs w:val="20"/>
    </w:rPr>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lang w:val="el-GR"/>
    </w:rPr>
  </w:style>
  <w:style w:type="character" w:customStyle="1" w:styleId="WW8Num3z0">
    <w:name w:val="WW8Num3z0"/>
    <w:rPr>
      <w:lang w:val="el-GR"/>
    </w:rPr>
  </w:style>
  <w:style w:type="character" w:customStyle="1" w:styleId="WW8Num4z0">
    <w:name w:val="WW8Num4z0"/>
    <w:rPr>
      <w:rFonts w:ascii="Webdings" w:hAnsi="Webdings" w:cs="Webdings"/>
      <w:color w:val="333399"/>
      <w:sz w:val="16"/>
    </w:rPr>
  </w:style>
  <w:style w:type="character" w:customStyle="1" w:styleId="WW8Num5z0">
    <w:name w:val="WW8Num5z0"/>
    <w:rPr>
      <w:shd w:val="clear" w:color="auto" w:fill="FFFF00"/>
      <w:lang w:val="el-GR"/>
    </w:rPr>
  </w:style>
  <w:style w:type="character" w:customStyle="1" w:styleId="WW8Num6z0">
    <w:name w:val="WW8Num6z0"/>
    <w:rPr>
      <w:b/>
      <w:bCs/>
      <w:szCs w:val="22"/>
      <w:lang w:val="el-GR"/>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b/>
      <w:bCs/>
      <w:szCs w:val="22"/>
      <w:lang w:val="el-GR"/>
    </w:rPr>
  </w:style>
  <w:style w:type="character" w:customStyle="1" w:styleId="WW8Num7z1">
    <w:name w:val="WW8Num7z1"/>
    <w:rPr>
      <w:rFonts w:eastAsia="Calibri"/>
      <w:lang w:val="el-GR"/>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OpenSymbol"/>
      <w:color w:val="5B9BD5"/>
    </w:rPr>
  </w:style>
  <w:style w:type="character" w:customStyle="1" w:styleId="WW8Num9z0">
    <w:name w:val="WW8Num9z0"/>
    <w:rPr>
      <w:rFonts w:ascii="Angsana New" w:hAnsi="Angsana New" w:cs="Angsana New"/>
      <w:color w:val="000000"/>
      <w:kern w:val="1"/>
      <w:szCs w:val="22"/>
      <w:shd w:val="clear" w:color="auto" w:fill="FFFFFF"/>
      <w:lang w:val="el-GR"/>
    </w:rPr>
  </w:style>
  <w:style w:type="character" w:customStyle="1" w:styleId="WW8Num10z0">
    <w:name w:val="WW8Num10z0"/>
    <w:rPr>
      <w:rFonts w:ascii="Symbol" w:hAnsi="Symbol" w:cs="Symbol"/>
      <w:kern w:val="1"/>
      <w:shd w:val="clear" w:color="auto" w:fill="C0C0C0"/>
      <w:lang w:val="el-GR"/>
    </w:rPr>
  </w:style>
  <w:style w:type="character" w:customStyle="1" w:styleId="WW8Num11z0">
    <w:name w:val="WW8Num11z0"/>
    <w:rPr>
      <w:rFonts w:ascii="Symbol" w:hAnsi="Symbol" w:cs="Symbol" w:hint="default"/>
      <w:lang w:val="el-GR"/>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5">
    <w:name w:val="Προεπιλεγμένη γραμματοσειρά5"/>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
    <w:name w:val="WW-Προεπιλεγμένη γραμματοσειρά"/>
  </w:style>
  <w:style w:type="character" w:customStyle="1" w:styleId="WW-DefaultParagraphFont">
    <w:name w:val="WW-Default Paragraph Font"/>
  </w:style>
  <w:style w:type="character" w:customStyle="1" w:styleId="WW8Num8z1">
    <w:name w:val="WW8Num8z1"/>
    <w:rPr>
      <w:rFonts w:eastAsia="Calibri"/>
      <w:lang w:val="el-GR"/>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DefaultParagraphFont1">
    <w:name w:val="WW-Default Paragraph Font1"/>
  </w:style>
  <w:style w:type="character" w:customStyle="1" w:styleId="4">
    <w:name w:val="Προεπιλεγμένη γραμματοσειρά4"/>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rPr>
      <w:rFonts w:ascii="Arial" w:hAnsi="Arial" w:cs="Times New Roman"/>
      <w:b w:val="0"/>
      <w:i w:val="0"/>
      <w:sz w:val="20"/>
      <w:szCs w:val="20"/>
    </w:rPr>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9z1">
    <w:name w:val="WW8Num9z1"/>
    <w:rPr>
      <w:rFonts w:eastAsia="Calibri"/>
      <w:lang w:val="el-GR"/>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DefaultParagraphFont11">
    <w:name w:val="WW-Default Paragraph Font11"/>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DefaultParagraphFont111">
    <w:name w:val="WW-Default Paragraph Font111"/>
  </w:style>
  <w:style w:type="character" w:customStyle="1" w:styleId="WW-DefaultParagraphFont1111">
    <w:name w:val="WW-Default Paragraph Font1111"/>
  </w:style>
  <w:style w:type="character" w:customStyle="1" w:styleId="WW-DefaultParagraphFont11111">
    <w:name w:val="WW-Default Paragraph Font11111"/>
  </w:style>
  <w:style w:type="character" w:customStyle="1" w:styleId="3">
    <w:name w:val="Προεπιλεγμένη γραμματοσειρά3"/>
  </w:style>
  <w:style w:type="character" w:customStyle="1" w:styleId="WW-DefaultParagraphFont111111">
    <w:name w:val="WW-Default Paragraph Font111111"/>
  </w:style>
  <w:style w:type="character" w:customStyle="1" w:styleId="DefaultParagraphFont2">
    <w:name w:val="Default Paragraph Font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OpenSymbol"/>
    </w:rPr>
  </w:style>
  <w:style w:type="character" w:customStyle="1" w:styleId="WW-DefaultParagraphFont1111111">
    <w:name w:val="WW-Default Paragraph Font1111111"/>
  </w:style>
  <w:style w:type="character" w:customStyle="1" w:styleId="WW8Num13z1">
    <w:name w:val="WW8Num13z1"/>
    <w:rPr>
      <w:rFonts w:eastAsia="Calibri"/>
      <w:lang w:val="el-GR"/>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OpenSymbol"/>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DefaultParagraphFont11111111">
    <w:name w:val="WW-Default Paragraph Font11111111"/>
  </w:style>
  <w:style w:type="character" w:customStyle="1" w:styleId="WW-DefaultParagraphFont111111111">
    <w:name w:val="WW-Default Paragraph Font111111111"/>
  </w:style>
  <w:style w:type="character" w:customStyle="1" w:styleId="WW-DefaultParagraphFont1111111111">
    <w:name w:val="WW-Default Paragraph Font1111111111"/>
  </w:style>
  <w:style w:type="character" w:customStyle="1" w:styleId="WW-DefaultParagraphFont11111111111">
    <w:name w:val="WW-Default Paragraph Font11111111111"/>
  </w:style>
  <w:style w:type="character" w:customStyle="1" w:styleId="WW-DefaultParagraphFont111111111111">
    <w:name w:val="WW-Default Paragraph Font111111111111"/>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rPr>
      <w:rFonts w:ascii="Arial" w:hAnsi="Arial" w:cs="Times New Roman"/>
      <w:b w:val="0"/>
      <w:i w:val="0"/>
      <w:sz w:val="20"/>
      <w:szCs w:val="20"/>
    </w:rPr>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DefaultParagraphFont1111111111111">
    <w:name w:val="WW-Default Paragraph Font1111111111111"/>
  </w:style>
  <w:style w:type="character" w:customStyle="1" w:styleId="WW-DefaultParagraphFont11111111111111">
    <w:name w:val="WW-Default Paragraph Font11111111111111"/>
  </w:style>
  <w:style w:type="character" w:customStyle="1" w:styleId="WW-DefaultParagraphFont111111111111111">
    <w:name w:val="WW-Default Paragraph Font111111111111111"/>
  </w:style>
  <w:style w:type="character" w:customStyle="1" w:styleId="WW-DefaultParagraphFont1111111111111111">
    <w:name w:val="WW-Default Paragraph Font1111111111111111"/>
  </w:style>
  <w:style w:type="character" w:customStyle="1" w:styleId="2">
    <w:name w:val="Προεπιλεγμένη γραμματοσειρά2"/>
  </w:style>
  <w:style w:type="character" w:customStyle="1" w:styleId="WW8Num19z0">
    <w:name w:val="WW8Num19z0"/>
    <w:rPr>
      <w:rFonts w:ascii="Calibri" w:hAnsi="Calibri" w:cs="Calibri"/>
    </w:rPr>
  </w:style>
  <w:style w:type="character" w:customStyle="1" w:styleId="WW8Num19z1">
    <w:name w:val="WW8Num19z1"/>
  </w:style>
  <w:style w:type="character" w:customStyle="1" w:styleId="WW8Num20z0">
    <w:name w:val="WW8Num20z0"/>
    <w:rPr>
      <w:rFonts w:ascii="Calibri" w:eastAsia="Calibri" w:hAnsi="Calibri"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DefaultParagraphFont11111111111111111">
    <w:name w:val="WW-Default Paragraph Font1111111111111111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DefaultParagraphFont111111111111111111">
    <w:name w:val="WW-Default Paragraph Font111111111111111111"/>
  </w:style>
  <w:style w:type="character" w:customStyle="1" w:styleId="WW-DefaultParagraphFont1111111111111111111">
    <w:name w:val="WW-Default Paragraph Font1111111111111111111"/>
  </w:style>
  <w:style w:type="character" w:customStyle="1" w:styleId="WW8Num21z0">
    <w:name w:val="WW8Num21z0"/>
    <w:rPr>
      <w:rFonts w:ascii="Calibri" w:eastAsia="Times New Roman" w:hAnsi="Calibri" w:cs="Calibri"/>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Calibri" w:eastAsia="Times New Roman" w:hAnsi="Calibri" w:cs="Calibri"/>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0">
    <w:name w:val="WW8Num24z0"/>
    <w:rPr>
      <w:rFonts w:ascii="Symbol" w:hAnsi="Symbol" w:cs="Symbol"/>
      <w:strike/>
      <w:color w:val="0070C0"/>
      <w:position w:val="0"/>
      <w:sz w:val="24"/>
      <w:vertAlign w:val="baseline"/>
      <w:lang w:val="el-GR"/>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Calibri" w:eastAsia="Times New Roman" w:hAnsi="Calibri" w:cs="Calibri"/>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Calibri" w:eastAsia="Times New Roman" w:hAnsi="Calibri" w:cs="Calibri"/>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Symbol" w:hAnsi="Symbol" w:cs="Symbol"/>
      <w:shd w:val="clear" w:color="auto" w:fill="FFFF00"/>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cs="Times New Roman"/>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eastAsia="Calibri"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rPr>
      <w:rFonts w:ascii="Calibri" w:eastAsia="Times New Roman" w:hAnsi="Calibri" w:cs="Calibri"/>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6z0">
    <w:name w:val="WW8Num36z0"/>
    <w:rPr>
      <w:lang w:val="el-GR"/>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Calibri" w:eastAsia="Times New Roman" w:hAnsi="Calibri" w:cs="Calibri"/>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DefaultParagraphFont11111111111111111111">
    <w:name w:val="WW-Default Paragraph Font11111111111111111111"/>
  </w:style>
  <w:style w:type="character" w:customStyle="1" w:styleId="WW8Num4z1">
    <w:name w:val="WW8Num4z1"/>
    <w:rPr>
      <w:rFonts w:cs="Times New Roman"/>
    </w:rPr>
  </w:style>
  <w:style w:type="character" w:customStyle="1" w:styleId="WW8Num5z1">
    <w:name w:val="WW8Num5z1"/>
    <w:rPr>
      <w:rFonts w:cs="Times New Roman"/>
    </w:rPr>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3">
    <w:name w:val="WW8Num30z3"/>
    <w:rPr>
      <w:rFonts w:ascii="Symbol" w:hAnsi="Symbol" w:cs="Symbol"/>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9z0">
    <w:name w:val="WW8Num39z0"/>
    <w:rPr>
      <w:rFonts w:ascii="Calibri" w:eastAsia="Times New Roman" w:hAnsi="Calibri" w:cs="Calibri"/>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39z3">
    <w:name w:val="WW8Num39z3"/>
    <w:rPr>
      <w:rFonts w:ascii="Symbol" w:hAnsi="Symbol" w:cs="Symbol"/>
    </w:rPr>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1z0">
    <w:name w:val="WW8Num41z0"/>
    <w:rPr>
      <w:rFonts w:ascii="Arial" w:hAnsi="Arial" w:cs="Times New Roman"/>
      <w:b/>
      <w:i w:val="0"/>
      <w:sz w:val="20"/>
      <w:szCs w:val="20"/>
    </w:rPr>
  </w:style>
  <w:style w:type="character" w:customStyle="1" w:styleId="WW8Num41z1">
    <w:name w:val="WW8Num41z1"/>
    <w:rPr>
      <w:rFonts w:cs="Times New Roman"/>
    </w:rPr>
  </w:style>
  <w:style w:type="character" w:customStyle="1" w:styleId="WW8Num41z2">
    <w:name w:val="WW8Num41z2"/>
    <w:rPr>
      <w:rFonts w:ascii="Arial" w:hAnsi="Arial" w:cs="Times New Roman"/>
      <w:b w:val="0"/>
      <w:i w:val="0"/>
    </w:rPr>
  </w:style>
  <w:style w:type="character" w:customStyle="1" w:styleId="WW8Num41z3">
    <w:name w:val="WW8Num41z3"/>
    <w:rPr>
      <w:rFonts w:ascii="Arial" w:hAnsi="Arial" w:cs="Times New Roman"/>
      <w:b w:val="0"/>
      <w:i w:val="0"/>
      <w:sz w:val="20"/>
      <w:szCs w:val="20"/>
    </w:rPr>
  </w:style>
  <w:style w:type="character" w:customStyle="1" w:styleId="DefaultParagraphFont1">
    <w:name w:val="Default Paragraph Font1"/>
  </w:style>
  <w:style w:type="character" w:customStyle="1" w:styleId="Heading1Char">
    <w:name w:val="Heading 1 Char"/>
    <w:rPr>
      <w:rFonts w:ascii="Arial" w:hAnsi="Arial" w:cs="Arial"/>
      <w:b/>
      <w:bCs/>
      <w:color w:val="333399"/>
      <w:sz w:val="28"/>
      <w:szCs w:val="32"/>
      <w:lang w:val="en-US"/>
    </w:rPr>
  </w:style>
  <w:style w:type="character" w:customStyle="1" w:styleId="Heading2Char">
    <w:name w:val="Heading 2 Char"/>
    <w:rPr>
      <w:rFonts w:ascii="Arial" w:hAnsi="Arial" w:cs="Arial"/>
      <w:b/>
      <w:color w:val="002060"/>
      <w:sz w:val="24"/>
      <w:szCs w:val="22"/>
      <w:lang w:val="en-GB"/>
    </w:rPr>
  </w:style>
  <w:style w:type="character" w:customStyle="1" w:styleId="Heading5Char">
    <w:name w:val="Heading 5 Char"/>
    <w:rPr>
      <w:rFonts w:ascii="Calibri" w:eastAsia="Times New Roman" w:hAnsi="Calibri" w:cs="Times New Roman"/>
      <w:b/>
      <w:bCs/>
      <w:i/>
      <w:iCs/>
      <w:sz w:val="26"/>
      <w:szCs w:val="26"/>
      <w:lang w:val="en-GB"/>
    </w:rPr>
  </w:style>
  <w:style w:type="character" w:customStyle="1" w:styleId="DateChar">
    <w:name w:val="Date Char"/>
    <w:rPr>
      <w:sz w:val="24"/>
      <w:szCs w:val="24"/>
      <w:lang w:val="en-GB"/>
    </w:rPr>
  </w:style>
  <w:style w:type="character" w:customStyle="1" w:styleId="FooterChar">
    <w:name w:val="Footer Char"/>
    <w:rPr>
      <w:rFonts w:eastAsia="MS Mincho" w:cs="Times New Roman"/>
      <w:sz w:val="24"/>
      <w:szCs w:val="24"/>
      <w:lang w:val="en-US" w:eastAsia="ja-JP"/>
    </w:rPr>
  </w:style>
  <w:style w:type="character" w:customStyle="1" w:styleId="20">
    <w:name w:val="Παραπομπή σχολίου2"/>
    <w:rPr>
      <w:sz w:val="16"/>
    </w:rPr>
  </w:style>
  <w:style w:type="character" w:styleId="Hyperlink">
    <w:name w:val="Hyperlink"/>
    <w:uiPriority w:val="99"/>
    <w:rPr>
      <w:color w:val="0000FF"/>
      <w:u w:val="single"/>
    </w:rPr>
  </w:style>
  <w:style w:type="character" w:customStyle="1" w:styleId="HeaderChar">
    <w:name w:val="Header Char"/>
    <w:rPr>
      <w:rFonts w:cs="Times New Roman"/>
      <w:sz w:val="24"/>
      <w:szCs w:val="24"/>
      <w:lang w:val="en-GB"/>
    </w:rPr>
  </w:style>
  <w:style w:type="character" w:styleId="PageNumber">
    <w:name w:val="page number"/>
    <w:rPr>
      <w:rFonts w:cs="Times New Roman"/>
    </w:rPr>
  </w:style>
  <w:style w:type="character" w:customStyle="1" w:styleId="BalloonTextChar">
    <w:name w:val="Balloon Text Char"/>
    <w:rPr>
      <w:rFonts w:ascii="Tahoma" w:hAnsi="Tahoma" w:cs="Tahoma"/>
      <w:sz w:val="16"/>
      <w:szCs w:val="16"/>
      <w:lang w:val="en-GB"/>
    </w:rPr>
  </w:style>
  <w:style w:type="character" w:customStyle="1" w:styleId="CommentTextChar">
    <w:name w:val="Comment Text Char"/>
    <w:rPr>
      <w:rFonts w:cs="Times New Roman"/>
      <w:lang w:val="en-GB"/>
    </w:rPr>
  </w:style>
  <w:style w:type="character" w:customStyle="1" w:styleId="CommentSubjectChar">
    <w:name w:val="Comment Subject Char"/>
    <w:rPr>
      <w:rFonts w:cs="Times New Roman"/>
      <w:b/>
      <w:bCs/>
      <w:lang w:val="en-GB"/>
    </w:rPr>
  </w:style>
  <w:style w:type="character" w:customStyle="1" w:styleId="BodyTextChar">
    <w:name w:val="Body Text Char"/>
    <w:rPr>
      <w:rFonts w:cs="Times New Roman"/>
      <w:sz w:val="24"/>
      <w:szCs w:val="24"/>
      <w:lang w:val="en-GB"/>
    </w:rPr>
  </w:style>
  <w:style w:type="character" w:customStyle="1" w:styleId="1">
    <w:name w:val="Κείμενο κράτησης θέσης1"/>
    <w:rPr>
      <w:rFonts w:cs="Times New Roman"/>
      <w:color w:val="808080"/>
    </w:rPr>
  </w:style>
  <w:style w:type="character" w:customStyle="1" w:styleId="a">
    <w:name w:val="Χαρακτήρες υποσημείωσης"/>
    <w:rPr>
      <w:rFonts w:cs="Times New Roman"/>
      <w:vertAlign w:val="superscript"/>
    </w:rPr>
  </w:style>
  <w:style w:type="character" w:customStyle="1" w:styleId="FootnoteTextChar">
    <w:name w:val="Footnote Text Char"/>
    <w:rPr>
      <w:rFonts w:ascii="Calibri" w:hAnsi="Calibri" w:cs="Times New Roman"/>
      <w:lang w:val="x-none"/>
    </w:rPr>
  </w:style>
  <w:style w:type="character" w:customStyle="1" w:styleId="Heading3Char">
    <w:name w:val="Heading 3 Char"/>
    <w:rPr>
      <w:rFonts w:ascii="Arial" w:hAnsi="Arial" w:cs="Arial"/>
      <w:b/>
      <w:bCs/>
      <w:sz w:val="22"/>
      <w:szCs w:val="26"/>
      <w:lang w:val="en-GB"/>
    </w:rPr>
  </w:style>
  <w:style w:type="character" w:customStyle="1" w:styleId="Heading4Char">
    <w:name w:val="Heading 4 Char"/>
    <w:rPr>
      <w:rFonts w:ascii="Arial" w:eastAsia="Times New Roman" w:hAnsi="Arial" w:cs="Times New Roman"/>
      <w:b/>
      <w:bCs/>
      <w:sz w:val="22"/>
      <w:szCs w:val="28"/>
      <w:lang w:val="en-GB"/>
    </w:rPr>
  </w:style>
  <w:style w:type="character" w:customStyle="1" w:styleId="DocTitleChar">
    <w:name w:val="Doc Title Char"/>
    <w:basedOn w:val="Heading1Char"/>
    <w:rPr>
      <w:rFonts w:ascii="Arial" w:hAnsi="Arial" w:cs="Arial"/>
      <w:b/>
      <w:bCs/>
      <w:color w:val="333399"/>
      <w:sz w:val="28"/>
      <w:szCs w:val="32"/>
      <w:lang w:val="en-US"/>
    </w:rPr>
  </w:style>
  <w:style w:type="character" w:customStyle="1" w:styleId="Style1Char">
    <w:name w:val="Style1 Char"/>
    <w:rPr>
      <w:rFonts w:ascii="Calibri" w:hAnsi="Calibri" w:cs="Calibri"/>
      <w:b/>
      <w:bCs/>
      <w:color w:val="333399"/>
      <w:sz w:val="40"/>
      <w:szCs w:val="40"/>
      <w:lang w:val="en-US"/>
    </w:rPr>
  </w:style>
  <w:style w:type="character" w:customStyle="1" w:styleId="ContentsChar">
    <w:name w:val="Contents Char"/>
    <w:rPr>
      <w:rFonts w:ascii="Calibri" w:hAnsi="Calibri" w:cs="Calibri"/>
      <w:b/>
      <w:bCs/>
      <w:color w:val="333399"/>
      <w:sz w:val="28"/>
      <w:szCs w:val="32"/>
      <w:lang w:val="en-US"/>
    </w:rPr>
  </w:style>
  <w:style w:type="character" w:customStyle="1" w:styleId="EndnoteTextChar">
    <w:name w:val="Endnote Text Char"/>
    <w:rPr>
      <w:rFonts w:ascii="Calibri" w:hAnsi="Calibri" w:cs="Calibri"/>
      <w:lang w:val="en-GB"/>
    </w:rPr>
  </w:style>
  <w:style w:type="character" w:customStyle="1" w:styleId="a0">
    <w:name w:val="Χαρακτήρες σημείωσης τέλους"/>
    <w:rPr>
      <w:vertAlign w:val="superscript"/>
    </w:rPr>
  </w:style>
  <w:style w:type="character" w:customStyle="1" w:styleId="FootnoteReference2">
    <w:name w:val="Footnote Reference2"/>
    <w:rPr>
      <w:vertAlign w:val="superscript"/>
    </w:rPr>
  </w:style>
  <w:style w:type="character" w:customStyle="1" w:styleId="EndnoteReference1">
    <w:name w:val="Endnote Reference1"/>
    <w:rPr>
      <w:vertAlign w:val="superscript"/>
    </w:rPr>
  </w:style>
  <w:style w:type="character" w:customStyle="1" w:styleId="a1">
    <w:name w:val="Κουκκίδες"/>
    <w:rPr>
      <w:rFonts w:ascii="OpenSymbol" w:eastAsia="OpenSymbol" w:hAnsi="OpenSymbol" w:cs="OpenSymbol"/>
    </w:rPr>
  </w:style>
  <w:style w:type="character" w:styleId="Strong">
    <w:name w:val="Strong"/>
    <w:uiPriority w:val="22"/>
    <w:qFormat/>
    <w:rPr>
      <w:b/>
      <w:bCs/>
    </w:rPr>
  </w:style>
  <w:style w:type="character" w:customStyle="1" w:styleId="10">
    <w:name w:val="Προεπιλεγμένη γραμματοσειρά1"/>
  </w:style>
  <w:style w:type="character" w:customStyle="1" w:styleId="a2">
    <w:name w:val="Σύμβολο υποσημείωσης"/>
    <w:rPr>
      <w:vertAlign w:val="superscript"/>
    </w:rPr>
  </w:style>
  <w:style w:type="character" w:styleId="Emphasis">
    <w:name w:val="Emphasis"/>
    <w:uiPriority w:val="20"/>
    <w:qFormat/>
    <w:rPr>
      <w:i/>
      <w:iCs/>
    </w:rPr>
  </w:style>
  <w:style w:type="character" w:customStyle="1" w:styleId="a3">
    <w:name w:val="Χαρακτήρες αρίθμησης"/>
  </w:style>
  <w:style w:type="character" w:customStyle="1" w:styleId="normalwithoutspacingChar">
    <w:name w:val="normal_without_spacing Char"/>
    <w:rPr>
      <w:rFonts w:ascii="Calibri" w:hAnsi="Calibri" w:cs="Calibri"/>
      <w:sz w:val="22"/>
      <w:szCs w:val="24"/>
    </w:rPr>
  </w:style>
  <w:style w:type="character" w:customStyle="1" w:styleId="FootnoteTextChar1">
    <w:name w:val="Footnote Text Char1"/>
    <w:rPr>
      <w:rFonts w:ascii="Calibri" w:hAnsi="Calibri" w:cs="Calibri"/>
      <w:lang w:val="en-IE" w:eastAsia="zh-CN"/>
    </w:rPr>
  </w:style>
  <w:style w:type="character" w:customStyle="1" w:styleId="foothangingChar">
    <w:name w:val="foot_hanging Char"/>
    <w:rPr>
      <w:rFonts w:ascii="Calibri" w:hAnsi="Calibri" w:cs="Calibri"/>
      <w:sz w:val="18"/>
      <w:szCs w:val="18"/>
      <w:lang w:val="en-IE" w:eastAsia="zh-CN"/>
    </w:rPr>
  </w:style>
  <w:style w:type="character" w:customStyle="1" w:styleId="HTMLPreformattedChar">
    <w:name w:val="HTML Preformatted Char"/>
    <w:rPr>
      <w:rFonts w:ascii="Courier New" w:hAnsi="Courier New" w:cs="Courier New"/>
    </w:rPr>
  </w:style>
  <w:style w:type="character" w:customStyle="1" w:styleId="apple-converted-space">
    <w:name w:val="apple-converted-space"/>
    <w:basedOn w:val="WW-DefaultParagraphFont11111111111111111111"/>
  </w:style>
  <w:style w:type="character" w:customStyle="1" w:styleId="BodyTextIndent3Char">
    <w:name w:val="Body Text Indent 3 Char"/>
    <w:rPr>
      <w:rFonts w:ascii="Calibri" w:hAnsi="Calibri" w:cs="Calibri"/>
      <w:sz w:val="16"/>
      <w:szCs w:val="16"/>
      <w:lang w:val="en-GB"/>
    </w:rPr>
  </w:style>
  <w:style w:type="character" w:customStyle="1" w:styleId="WW-FootnoteReference">
    <w:name w:val="WW-Footnote Reference"/>
    <w:rPr>
      <w:vertAlign w:val="superscript"/>
    </w:rPr>
  </w:style>
  <w:style w:type="character" w:customStyle="1" w:styleId="WW-EndnoteReference">
    <w:name w:val="WW-Endnote Reference"/>
    <w:rPr>
      <w:vertAlign w:val="superscript"/>
    </w:rPr>
  </w:style>
  <w:style w:type="character" w:customStyle="1" w:styleId="FootnoteReference1">
    <w:name w:val="Footnote Reference1"/>
    <w:rPr>
      <w:vertAlign w:val="superscript"/>
    </w:rPr>
  </w:style>
  <w:style w:type="character" w:customStyle="1" w:styleId="FootnoteTextChar2">
    <w:name w:val="Footnote Text Char2"/>
    <w:rPr>
      <w:rFonts w:ascii="Calibri" w:hAnsi="Calibri" w:cs="Calibri"/>
      <w:sz w:val="18"/>
      <w:lang w:val="en-IE" w:eastAsia="zh-CN"/>
    </w:rPr>
  </w:style>
  <w:style w:type="character" w:customStyle="1" w:styleId="foothangingChar1">
    <w:name w:val="foot_hanging Char1"/>
    <w:rPr>
      <w:rFonts w:ascii="Calibri" w:hAnsi="Calibri" w:cs="Calibri"/>
      <w:sz w:val="18"/>
      <w:szCs w:val="18"/>
      <w:lang w:val="en-IE" w:eastAsia="zh-CN"/>
    </w:rPr>
  </w:style>
  <w:style w:type="character" w:customStyle="1" w:styleId="footersChar">
    <w:name w:val="footers Char"/>
    <w:basedOn w:val="foothangingChar1"/>
    <w:rPr>
      <w:rFonts w:ascii="Calibri" w:hAnsi="Calibri" w:cs="Calibri"/>
      <w:sz w:val="18"/>
      <w:szCs w:val="18"/>
      <w:lang w:val="en-IE" w:eastAsia="zh-CN"/>
    </w:rPr>
  </w:style>
  <w:style w:type="character" w:customStyle="1" w:styleId="CommentTextChar1">
    <w:name w:val="Comment Text Char1"/>
    <w:rPr>
      <w:rFonts w:ascii="Calibri" w:hAnsi="Calibri" w:cs="Calibri"/>
      <w:lang w:val="en-GB" w:eastAsia="zh-CN"/>
    </w:rPr>
  </w:style>
  <w:style w:type="character" w:customStyle="1" w:styleId="HTMLPreformattedChar1">
    <w:name w:val="HTML Preformatted Char1"/>
    <w:rPr>
      <w:rFonts w:ascii="Courier New" w:hAnsi="Courier New" w:cs="Courier New"/>
      <w:lang w:eastAsia="zh-CN"/>
    </w:rPr>
  </w:style>
  <w:style w:type="character" w:customStyle="1" w:styleId="BodyText3Char">
    <w:name w:val="Body Text 3 Char"/>
    <w:rPr>
      <w:rFonts w:ascii="Calibri" w:hAnsi="Calibri" w:cs="Calibri"/>
      <w:sz w:val="16"/>
      <w:szCs w:val="16"/>
      <w:lang w:val="en-GB" w:eastAsia="zh-CN"/>
    </w:rPr>
  </w:style>
  <w:style w:type="character" w:customStyle="1" w:styleId="WW-FootnoteReference1">
    <w:name w:val="WW-Footnote Reference1"/>
    <w:rPr>
      <w:vertAlign w:val="superscript"/>
    </w:rPr>
  </w:style>
  <w:style w:type="character" w:customStyle="1" w:styleId="WW-EndnoteReference1">
    <w:name w:val="WW-Endnote Reference1"/>
    <w:rPr>
      <w:vertAlign w:val="superscript"/>
    </w:rPr>
  </w:style>
  <w:style w:type="character" w:customStyle="1" w:styleId="WW-FootnoteReference2">
    <w:name w:val="WW-Footnote Reference2"/>
    <w:rPr>
      <w:vertAlign w:val="superscript"/>
    </w:rPr>
  </w:style>
  <w:style w:type="character" w:customStyle="1" w:styleId="WW-EndnoteReference2">
    <w:name w:val="WW-Endnote Reference2"/>
    <w:rPr>
      <w:vertAlign w:val="superscript"/>
    </w:rPr>
  </w:style>
  <w:style w:type="character" w:customStyle="1" w:styleId="FootnoteTextChar3">
    <w:name w:val="Footnote Text Char3"/>
    <w:rPr>
      <w:rFonts w:ascii="Calibri" w:hAnsi="Calibri" w:cs="Calibri"/>
      <w:sz w:val="18"/>
      <w:lang w:val="en-IE" w:eastAsia="zh-CN"/>
    </w:rPr>
  </w:style>
  <w:style w:type="character" w:customStyle="1" w:styleId="foothangingChar2">
    <w:name w:val="foot_hanging Char2"/>
    <w:rPr>
      <w:rFonts w:ascii="Calibri" w:hAnsi="Calibri" w:cs="Calibri"/>
      <w:sz w:val="18"/>
      <w:szCs w:val="18"/>
      <w:lang w:val="en-IE" w:eastAsia="zh-CN"/>
    </w:rPr>
  </w:style>
  <w:style w:type="character" w:customStyle="1" w:styleId="footersChar1">
    <w:name w:val="footers Char1"/>
    <w:basedOn w:val="foothangingChar2"/>
    <w:rPr>
      <w:rFonts w:ascii="Calibri" w:hAnsi="Calibri" w:cs="Calibri"/>
      <w:sz w:val="18"/>
      <w:szCs w:val="18"/>
      <w:lang w:val="en-IE" w:eastAsia="zh-CN"/>
    </w:rPr>
  </w:style>
  <w:style w:type="character" w:customStyle="1" w:styleId="foootChar">
    <w:name w:val="fooot Char"/>
    <w:basedOn w:val="footersChar1"/>
    <w:rPr>
      <w:rFonts w:ascii="Calibri" w:hAnsi="Calibri" w:cs="Calibri"/>
      <w:sz w:val="18"/>
      <w:szCs w:val="18"/>
      <w:lang w:val="en-IE" w:eastAsia="zh-CN"/>
    </w:rPr>
  </w:style>
  <w:style w:type="character" w:customStyle="1" w:styleId="11">
    <w:name w:val="Παραπομπή υποσημείωσης1"/>
    <w:rPr>
      <w:vertAlign w:val="superscript"/>
    </w:rPr>
  </w:style>
  <w:style w:type="character" w:customStyle="1" w:styleId="12">
    <w:name w:val="Παραπομπή σημείωσης τέλους1"/>
    <w:rPr>
      <w:vertAlign w:val="superscript"/>
    </w:rPr>
  </w:style>
  <w:style w:type="character" w:customStyle="1" w:styleId="Char">
    <w:name w:val="Κείμενο πλαισίου Char"/>
    <w:rPr>
      <w:rFonts w:ascii="Tahoma" w:hAnsi="Tahoma" w:cs="Tahoma"/>
      <w:sz w:val="16"/>
      <w:szCs w:val="16"/>
      <w:lang w:val="en-GB"/>
    </w:rPr>
  </w:style>
  <w:style w:type="character" w:customStyle="1" w:styleId="13">
    <w:name w:val="Παραπομπή σχολίου1"/>
    <w:rPr>
      <w:sz w:val="16"/>
      <w:szCs w:val="16"/>
    </w:rPr>
  </w:style>
  <w:style w:type="character" w:customStyle="1" w:styleId="Char0">
    <w:name w:val="Κείμενο σχολίου Char"/>
    <w:rPr>
      <w:rFonts w:ascii="Calibri" w:hAnsi="Calibri" w:cs="Calibri"/>
      <w:lang w:val="en-GB"/>
    </w:rPr>
  </w:style>
  <w:style w:type="character" w:customStyle="1" w:styleId="Char1">
    <w:name w:val="Θέμα σχολίου Char"/>
    <w:rPr>
      <w:rFonts w:ascii="Calibri" w:hAnsi="Calibri" w:cs="Calibri"/>
      <w:b/>
      <w:bCs/>
      <w:lang w:val="en-GB"/>
    </w:rPr>
  </w:style>
  <w:style w:type="character" w:customStyle="1" w:styleId="HTMLPreformattedChar2">
    <w:name w:val="HTML Preformatted Char2"/>
    <w:link w:val="HTMLPreformatted"/>
    <w:uiPriority w:val="99"/>
    <w:rPr>
      <w:rFonts w:ascii="Courier New" w:eastAsia="Times New Roman" w:hAnsi="Courier New" w:cs="Courier New"/>
    </w:rPr>
  </w:style>
  <w:style w:type="character" w:customStyle="1" w:styleId="WW-FootnoteReference3">
    <w:name w:val="WW-Footnote Reference3"/>
    <w:rPr>
      <w:vertAlign w:val="superscript"/>
    </w:rPr>
  </w:style>
  <w:style w:type="character" w:customStyle="1" w:styleId="WW-EndnoteReference3">
    <w:name w:val="WW-Endnote Reference3"/>
    <w:rPr>
      <w:vertAlign w:val="superscript"/>
    </w:rPr>
  </w:style>
  <w:style w:type="character" w:customStyle="1" w:styleId="WW-FootnoteReference4">
    <w:name w:val="WW-Footnote Reference4"/>
    <w:rPr>
      <w:vertAlign w:val="superscript"/>
    </w:rPr>
  </w:style>
  <w:style w:type="character" w:customStyle="1" w:styleId="WW-EndnoteReference4">
    <w:name w:val="WW-Endnote Reference4"/>
    <w:rPr>
      <w:vertAlign w:val="superscript"/>
    </w:rPr>
  </w:style>
  <w:style w:type="character" w:customStyle="1" w:styleId="WW-FootnoteReference5">
    <w:name w:val="WW-Footnote Reference5"/>
    <w:rPr>
      <w:vertAlign w:val="superscript"/>
    </w:rPr>
  </w:style>
  <w:style w:type="character" w:customStyle="1" w:styleId="WW-EndnoteReference5">
    <w:name w:val="WW-Endnote Reference5"/>
    <w:rPr>
      <w:vertAlign w:val="superscript"/>
    </w:rPr>
  </w:style>
  <w:style w:type="character" w:customStyle="1" w:styleId="WW-FootnoteReference6">
    <w:name w:val="WW-Footnote Reference6"/>
    <w:rPr>
      <w:vertAlign w:val="superscript"/>
    </w:rPr>
  </w:style>
  <w:style w:type="character" w:styleId="FollowedHyperlink">
    <w:name w:val="FollowedHyperlink"/>
    <w:rPr>
      <w:color w:val="800000"/>
      <w:u w:val="single"/>
    </w:rPr>
  </w:style>
  <w:style w:type="character" w:customStyle="1" w:styleId="WW-EndnoteReference6">
    <w:name w:val="WW-Endnote Reference6"/>
    <w:rPr>
      <w:vertAlign w:val="superscript"/>
    </w:rPr>
  </w:style>
  <w:style w:type="character" w:customStyle="1" w:styleId="WW-FootnoteReference7">
    <w:name w:val="WW-Footnote Reference7"/>
    <w:rPr>
      <w:vertAlign w:val="superscript"/>
    </w:rPr>
  </w:style>
  <w:style w:type="character" w:customStyle="1" w:styleId="WW-EndnoteReference7">
    <w:name w:val="WW-Endnote Reference7"/>
    <w:rPr>
      <w:vertAlign w:val="superscript"/>
    </w:rPr>
  </w:style>
  <w:style w:type="character" w:customStyle="1" w:styleId="WW-FootnoteReference8">
    <w:name w:val="WW-Footnote Reference8"/>
    <w:rPr>
      <w:vertAlign w:val="superscript"/>
    </w:rPr>
  </w:style>
  <w:style w:type="character" w:customStyle="1" w:styleId="WW-EndnoteReference8">
    <w:name w:val="WW-Endnote Reference8"/>
    <w:rPr>
      <w:vertAlign w:val="superscript"/>
    </w:rPr>
  </w:style>
  <w:style w:type="character" w:customStyle="1" w:styleId="WW-FootnoteReference9">
    <w:name w:val="WW-Footnote Reference9"/>
    <w:rPr>
      <w:vertAlign w:val="superscript"/>
    </w:rPr>
  </w:style>
  <w:style w:type="character" w:customStyle="1" w:styleId="WW-EndnoteReference9">
    <w:name w:val="WW-Endnote Reference9"/>
    <w:rPr>
      <w:vertAlign w:val="superscript"/>
    </w:rPr>
  </w:style>
  <w:style w:type="character" w:customStyle="1" w:styleId="WW-FootnoteReference10">
    <w:name w:val="WW-Footnote Reference10"/>
    <w:rPr>
      <w:vertAlign w:val="superscript"/>
    </w:rPr>
  </w:style>
  <w:style w:type="character" w:customStyle="1" w:styleId="WW-EndnoteReference10">
    <w:name w:val="WW-Endnote Reference10"/>
    <w:rPr>
      <w:vertAlign w:val="superscript"/>
    </w:rPr>
  </w:style>
  <w:style w:type="character" w:customStyle="1" w:styleId="WW-FootnoteReference11">
    <w:name w:val="WW-Footnote Reference11"/>
    <w:rPr>
      <w:vertAlign w:val="superscript"/>
    </w:rPr>
  </w:style>
  <w:style w:type="character" w:customStyle="1" w:styleId="WW-EndnoteReference11">
    <w:name w:val="WW-Endnote Reference11"/>
    <w:rPr>
      <w:vertAlign w:val="superscript"/>
    </w:rPr>
  </w:style>
  <w:style w:type="character" w:customStyle="1" w:styleId="WW-FootnoteReference12">
    <w:name w:val="WW-Footnote Reference12"/>
    <w:rPr>
      <w:vertAlign w:val="superscript"/>
    </w:rPr>
  </w:style>
  <w:style w:type="character" w:customStyle="1" w:styleId="WW-EndnoteReference12">
    <w:name w:val="WW-Endnote Reference12"/>
    <w:rPr>
      <w:vertAlign w:val="superscript"/>
    </w:rPr>
  </w:style>
  <w:style w:type="character" w:customStyle="1" w:styleId="WW-FootnoteReference13">
    <w:name w:val="WW-Footnote Reference13"/>
    <w:rPr>
      <w:vertAlign w:val="superscript"/>
    </w:rPr>
  </w:style>
  <w:style w:type="character" w:customStyle="1" w:styleId="WW-EndnoteReference13">
    <w:name w:val="WW-Endnote Reference13"/>
    <w:rPr>
      <w:vertAlign w:val="superscript"/>
    </w:rPr>
  </w:style>
  <w:style w:type="character" w:customStyle="1" w:styleId="40">
    <w:name w:val="Παραπομπή υποσημείωσης4"/>
    <w:rPr>
      <w:vertAlign w:val="superscript"/>
    </w:rPr>
  </w:style>
  <w:style w:type="character" w:customStyle="1" w:styleId="a4">
    <w:name w:val="Σύμβολα σημείωσης τέλους"/>
    <w:rPr>
      <w:vertAlign w:val="superscript"/>
    </w:rPr>
  </w:style>
  <w:style w:type="character" w:customStyle="1" w:styleId="22">
    <w:name w:val="Παραπομπή υποσημείωσης2"/>
    <w:rPr>
      <w:vertAlign w:val="superscript"/>
    </w:rPr>
  </w:style>
  <w:style w:type="character" w:customStyle="1" w:styleId="23">
    <w:name w:val="Παραπομπή σημείωσης τέλους2"/>
    <w:rPr>
      <w:vertAlign w:val="superscript"/>
    </w:rPr>
  </w:style>
  <w:style w:type="character" w:customStyle="1" w:styleId="WW-FootnoteReference14">
    <w:name w:val="WW-Footnote Reference14"/>
    <w:rPr>
      <w:vertAlign w:val="superscript"/>
    </w:rPr>
  </w:style>
  <w:style w:type="character" w:customStyle="1" w:styleId="WW-EndnoteReference14">
    <w:name w:val="WW-Endnote Reference14"/>
    <w:rPr>
      <w:vertAlign w:val="superscript"/>
    </w:rPr>
  </w:style>
  <w:style w:type="character" w:customStyle="1" w:styleId="WW-FootnoteReference15">
    <w:name w:val="WW-Footnote Reference15"/>
    <w:rPr>
      <w:vertAlign w:val="superscript"/>
    </w:rPr>
  </w:style>
  <w:style w:type="character" w:customStyle="1" w:styleId="WW-EndnoteReference15">
    <w:name w:val="WW-Endnote Reference15"/>
    <w:rPr>
      <w:vertAlign w:val="superscript"/>
    </w:rPr>
  </w:style>
  <w:style w:type="character" w:customStyle="1" w:styleId="WW-FootnoteReference16">
    <w:name w:val="WW-Footnote Reference16"/>
    <w:rPr>
      <w:vertAlign w:val="superscript"/>
    </w:rPr>
  </w:style>
  <w:style w:type="character" w:customStyle="1" w:styleId="WW-EndnoteReference16">
    <w:name w:val="WW-Endnote Reference16"/>
    <w:rPr>
      <w:vertAlign w:val="superscript"/>
    </w:rPr>
  </w:style>
  <w:style w:type="character" w:customStyle="1" w:styleId="WW-FootnoteReference17">
    <w:name w:val="WW-Footnote Reference17"/>
    <w:rPr>
      <w:vertAlign w:val="superscript"/>
    </w:rPr>
  </w:style>
  <w:style w:type="character" w:customStyle="1" w:styleId="WW-EndnoteReference17">
    <w:name w:val="WW-Endnote Reference17"/>
    <w:rPr>
      <w:vertAlign w:val="superscript"/>
    </w:rPr>
  </w:style>
  <w:style w:type="character" w:customStyle="1" w:styleId="30">
    <w:name w:val="Παραπομπή υποσημείωσης3"/>
    <w:rPr>
      <w:vertAlign w:val="superscript"/>
    </w:rPr>
  </w:style>
  <w:style w:type="character" w:customStyle="1" w:styleId="31">
    <w:name w:val="Παραπομπή σημείωσης τέλους3"/>
    <w:rPr>
      <w:vertAlign w:val="superscript"/>
    </w:rPr>
  </w:style>
  <w:style w:type="character" w:customStyle="1" w:styleId="WW-FootnoteReference18">
    <w:name w:val="WW-Footnote Reference18"/>
    <w:rPr>
      <w:vertAlign w:val="superscript"/>
    </w:rPr>
  </w:style>
  <w:style w:type="character" w:customStyle="1" w:styleId="WW-EndnoteReference18">
    <w:name w:val="WW-Endnote Reference18"/>
    <w:rPr>
      <w:vertAlign w:val="superscript"/>
    </w:rPr>
  </w:style>
  <w:style w:type="character" w:customStyle="1" w:styleId="WW-FootnoteReference19">
    <w:name w:val="WW-Footnote Reference19"/>
    <w:rPr>
      <w:vertAlign w:val="superscript"/>
    </w:rPr>
  </w:style>
  <w:style w:type="character" w:customStyle="1" w:styleId="WW-EndnoteReference19">
    <w:name w:val="WW-Endnote Reference19"/>
    <w:rPr>
      <w:vertAlign w:val="superscript"/>
    </w:rPr>
  </w:style>
  <w:style w:type="character" w:customStyle="1" w:styleId="WW-FootnoteReference20">
    <w:name w:val="WW-Footnote Reference20"/>
    <w:rPr>
      <w:vertAlign w:val="superscript"/>
    </w:rPr>
  </w:style>
  <w:style w:type="character" w:customStyle="1" w:styleId="WW-EndnoteReference20">
    <w:name w:val="WW-Endnote Reference20"/>
    <w:rPr>
      <w:vertAlign w:val="superscript"/>
    </w:rPr>
  </w:style>
  <w:style w:type="character" w:customStyle="1" w:styleId="a5">
    <w:name w:val="Σύνδεση ευρετηρίου"/>
  </w:style>
  <w:style w:type="character" w:customStyle="1" w:styleId="WW-0">
    <w:name w:val="WW-Παραπομπή υποσημείωσης"/>
    <w:rPr>
      <w:vertAlign w:val="superscript"/>
    </w:rPr>
  </w:style>
  <w:style w:type="character" w:customStyle="1" w:styleId="41">
    <w:name w:val="Παραπομπή σημείωσης τέλους4"/>
    <w:rPr>
      <w:vertAlign w:val="superscript"/>
    </w:rPr>
  </w:style>
  <w:style w:type="character" w:customStyle="1" w:styleId="Char2">
    <w:name w:val="Κείμενο υποσημείωσης Char"/>
    <w:rPr>
      <w:rFonts w:ascii="Calibri" w:hAnsi="Calibri" w:cs="Calibri"/>
      <w:sz w:val="18"/>
      <w:lang w:val="en-IE" w:eastAsia="zh-CN"/>
    </w:rPr>
  </w:style>
  <w:style w:type="character" w:styleId="FootnoteReference">
    <w:name w:val="footnote reference"/>
    <w:uiPriority w:val="99"/>
    <w:rPr>
      <w:vertAlign w:val="superscript"/>
    </w:rPr>
  </w:style>
  <w:style w:type="character" w:styleId="EndnoteReference">
    <w:name w:val="endnote reference"/>
    <w:rPr>
      <w:vertAlign w:val="superscript"/>
    </w:rPr>
  </w:style>
  <w:style w:type="character" w:customStyle="1" w:styleId="WW-FootnoteReference123">
    <w:name w:val="WW-Footnote Reference123"/>
    <w:rPr>
      <w:vertAlign w:val="superscript"/>
    </w:rPr>
  </w:style>
  <w:style w:type="paragraph" w:customStyle="1" w:styleId="a6">
    <w:name w:val="Επικεφαλίδα"/>
    <w:basedOn w:val="Normal"/>
    <w:next w:val="BodyText"/>
    <w:pPr>
      <w:keepNext/>
      <w:spacing w:before="240"/>
    </w:pPr>
    <w:rPr>
      <w:rFonts w:ascii="Liberation Sans" w:eastAsia="Microsoft YaHei" w:hAnsi="Liberation Sans" w:cs="Mangal"/>
      <w:sz w:val="28"/>
      <w:szCs w:val="28"/>
    </w:rPr>
  </w:style>
  <w:style w:type="paragraph" w:styleId="BodyText">
    <w:name w:val="Body Text"/>
    <w:basedOn w:val="Normal"/>
    <w:pPr>
      <w:spacing w:after="240"/>
    </w:pPr>
  </w:style>
  <w:style w:type="paragraph" w:styleId="List">
    <w:name w:val="List"/>
    <w:basedOn w:val="BodyText"/>
    <w:rPr>
      <w:rFonts w:cs="Mangal"/>
    </w:rPr>
  </w:style>
  <w:style w:type="paragraph" w:customStyle="1" w:styleId="42">
    <w:name w:val="Λεζάντα4"/>
    <w:basedOn w:val="Normal"/>
    <w:pPr>
      <w:suppressLineNumbers/>
      <w:spacing w:before="120"/>
    </w:pPr>
    <w:rPr>
      <w:rFonts w:cs="Mangal"/>
      <w:i/>
      <w:iCs/>
      <w:sz w:val="24"/>
    </w:rPr>
  </w:style>
  <w:style w:type="paragraph" w:customStyle="1" w:styleId="a7">
    <w:name w:val="Ευρετήριο"/>
    <w:basedOn w:val="Normal"/>
    <w:pPr>
      <w:suppressLineNumbers/>
    </w:pPr>
    <w:rPr>
      <w:rFonts w:cs="Mangal"/>
    </w:rPr>
  </w:style>
  <w:style w:type="paragraph" w:customStyle="1" w:styleId="WW-1">
    <w:name w:val="WW-Λεζάντα"/>
    <w:basedOn w:val="Normal"/>
    <w:pPr>
      <w:suppressLineNumbers/>
      <w:spacing w:before="120"/>
    </w:pPr>
    <w:rPr>
      <w:rFonts w:cs="Mangal"/>
      <w:i/>
      <w:iCs/>
      <w:sz w:val="24"/>
    </w:rPr>
  </w:style>
  <w:style w:type="paragraph" w:customStyle="1" w:styleId="WW-Caption">
    <w:name w:val="WW-Caption"/>
    <w:basedOn w:val="Normal"/>
    <w:pPr>
      <w:suppressLineNumbers/>
      <w:spacing w:before="120"/>
    </w:pPr>
    <w:rPr>
      <w:rFonts w:cs="Mangal"/>
      <w:i/>
      <w:iCs/>
      <w:sz w:val="24"/>
    </w:rPr>
  </w:style>
  <w:style w:type="paragraph" w:customStyle="1" w:styleId="WW-Caption1">
    <w:name w:val="WW-Caption1"/>
    <w:basedOn w:val="Normal"/>
    <w:pPr>
      <w:suppressLineNumbers/>
      <w:spacing w:before="120"/>
    </w:pPr>
    <w:rPr>
      <w:rFonts w:cs="Mangal"/>
      <w:i/>
      <w:iCs/>
      <w:sz w:val="24"/>
    </w:rPr>
  </w:style>
  <w:style w:type="paragraph" w:customStyle="1" w:styleId="32">
    <w:name w:val="Λεζάντα3"/>
    <w:basedOn w:val="Normal"/>
    <w:pPr>
      <w:suppressLineNumbers/>
      <w:spacing w:before="120"/>
    </w:pPr>
    <w:rPr>
      <w:rFonts w:cs="Mangal"/>
      <w:i/>
      <w:iCs/>
      <w:sz w:val="24"/>
    </w:rPr>
  </w:style>
  <w:style w:type="paragraph" w:customStyle="1" w:styleId="WW-Caption11">
    <w:name w:val="WW-Caption11"/>
    <w:basedOn w:val="Normal"/>
    <w:pPr>
      <w:suppressLineNumbers/>
      <w:spacing w:before="120"/>
    </w:pPr>
    <w:rPr>
      <w:rFonts w:cs="Mangal"/>
      <w:i/>
      <w:iCs/>
      <w:sz w:val="24"/>
    </w:rPr>
  </w:style>
  <w:style w:type="paragraph" w:customStyle="1" w:styleId="WW-Caption111">
    <w:name w:val="WW-Caption111"/>
    <w:basedOn w:val="Normal"/>
    <w:pPr>
      <w:suppressLineNumbers/>
      <w:spacing w:before="120"/>
    </w:pPr>
    <w:rPr>
      <w:rFonts w:cs="Mangal"/>
      <w:i/>
      <w:iCs/>
      <w:sz w:val="24"/>
    </w:rPr>
  </w:style>
  <w:style w:type="paragraph" w:customStyle="1" w:styleId="WW-Caption1111">
    <w:name w:val="WW-Caption1111"/>
    <w:basedOn w:val="Normal"/>
    <w:pPr>
      <w:suppressLineNumbers/>
      <w:spacing w:before="120"/>
    </w:pPr>
    <w:rPr>
      <w:rFonts w:cs="Mangal"/>
      <w:i/>
      <w:iCs/>
      <w:sz w:val="24"/>
    </w:rPr>
  </w:style>
  <w:style w:type="paragraph" w:customStyle="1" w:styleId="WW-Caption11111">
    <w:name w:val="WW-Caption11111"/>
    <w:basedOn w:val="Normal"/>
    <w:pPr>
      <w:suppressLineNumbers/>
      <w:spacing w:before="120"/>
    </w:pPr>
    <w:rPr>
      <w:rFonts w:cs="Mangal"/>
      <w:i/>
      <w:iCs/>
      <w:sz w:val="24"/>
    </w:rPr>
  </w:style>
  <w:style w:type="paragraph" w:customStyle="1" w:styleId="24">
    <w:name w:val="Λεζάντα2"/>
    <w:basedOn w:val="Normal"/>
    <w:pPr>
      <w:suppressLineNumbers/>
      <w:spacing w:before="120"/>
    </w:pPr>
    <w:rPr>
      <w:rFonts w:cs="Mangal"/>
      <w:i/>
      <w:iCs/>
      <w:sz w:val="24"/>
    </w:rPr>
  </w:style>
  <w:style w:type="paragraph" w:customStyle="1" w:styleId="Caption1">
    <w:name w:val="Caption1"/>
    <w:basedOn w:val="Normal"/>
    <w:pPr>
      <w:suppressLineNumbers/>
      <w:spacing w:before="120"/>
    </w:pPr>
    <w:rPr>
      <w:rFonts w:cs="Mangal"/>
      <w:i/>
      <w:iCs/>
      <w:sz w:val="24"/>
    </w:rPr>
  </w:style>
  <w:style w:type="paragraph" w:customStyle="1" w:styleId="WW-Caption111111">
    <w:name w:val="WW-Caption111111"/>
    <w:basedOn w:val="Normal"/>
    <w:pPr>
      <w:suppressLineNumbers/>
      <w:spacing w:before="120"/>
    </w:pPr>
    <w:rPr>
      <w:rFonts w:cs="Mangal"/>
      <w:i/>
      <w:iCs/>
      <w:sz w:val="24"/>
    </w:rPr>
  </w:style>
  <w:style w:type="paragraph" w:customStyle="1" w:styleId="WW-Caption1111111">
    <w:name w:val="WW-Caption1111111"/>
    <w:basedOn w:val="Normal"/>
    <w:pPr>
      <w:suppressLineNumbers/>
      <w:spacing w:before="120"/>
    </w:pPr>
    <w:rPr>
      <w:rFonts w:cs="Mangal"/>
      <w:i/>
      <w:iCs/>
      <w:sz w:val="24"/>
    </w:rPr>
  </w:style>
  <w:style w:type="paragraph" w:customStyle="1" w:styleId="WW-Caption11111111">
    <w:name w:val="WW-Caption11111111"/>
    <w:basedOn w:val="Normal"/>
    <w:pPr>
      <w:suppressLineNumbers/>
      <w:spacing w:before="120"/>
    </w:pPr>
    <w:rPr>
      <w:rFonts w:cs="Mangal"/>
      <w:i/>
      <w:iCs/>
      <w:sz w:val="24"/>
    </w:rPr>
  </w:style>
  <w:style w:type="paragraph" w:customStyle="1" w:styleId="WW-Caption111111111">
    <w:name w:val="WW-Caption111111111"/>
    <w:basedOn w:val="Normal"/>
    <w:pPr>
      <w:suppressLineNumbers/>
      <w:spacing w:before="120"/>
    </w:pPr>
    <w:rPr>
      <w:rFonts w:cs="Mangal"/>
      <w:i/>
      <w:iCs/>
      <w:sz w:val="24"/>
    </w:rPr>
  </w:style>
  <w:style w:type="paragraph" w:customStyle="1" w:styleId="WW-Caption1111111111">
    <w:name w:val="WW-Caption1111111111"/>
    <w:basedOn w:val="Normal"/>
    <w:pPr>
      <w:suppressLineNumbers/>
      <w:spacing w:before="120"/>
    </w:pPr>
    <w:rPr>
      <w:rFonts w:cs="Mangal"/>
      <w:i/>
      <w:iCs/>
      <w:sz w:val="24"/>
    </w:rPr>
  </w:style>
  <w:style w:type="paragraph" w:customStyle="1" w:styleId="WW-Caption11111111111">
    <w:name w:val="WW-Caption11111111111"/>
    <w:basedOn w:val="Normal"/>
    <w:pPr>
      <w:suppressLineNumbers/>
      <w:spacing w:before="120"/>
    </w:pPr>
    <w:rPr>
      <w:rFonts w:cs="Mangal"/>
      <w:i/>
      <w:iCs/>
      <w:sz w:val="24"/>
    </w:rPr>
  </w:style>
  <w:style w:type="paragraph" w:customStyle="1" w:styleId="WW-Caption111111111111">
    <w:name w:val="WW-Caption111111111111"/>
    <w:basedOn w:val="Normal"/>
    <w:pPr>
      <w:suppressLineNumbers/>
      <w:spacing w:before="120"/>
    </w:pPr>
    <w:rPr>
      <w:rFonts w:cs="Mangal"/>
      <w:i/>
      <w:iCs/>
      <w:sz w:val="24"/>
    </w:rPr>
  </w:style>
  <w:style w:type="paragraph" w:customStyle="1" w:styleId="WW-Caption1111111111111">
    <w:name w:val="WW-Caption1111111111111"/>
    <w:basedOn w:val="Normal"/>
    <w:pPr>
      <w:suppressLineNumbers/>
      <w:spacing w:before="120"/>
    </w:pPr>
    <w:rPr>
      <w:rFonts w:cs="Mangal"/>
      <w:i/>
      <w:iCs/>
      <w:sz w:val="24"/>
    </w:rPr>
  </w:style>
  <w:style w:type="paragraph" w:customStyle="1" w:styleId="WW-Caption11111111111111">
    <w:name w:val="WW-Caption11111111111111"/>
    <w:basedOn w:val="Normal"/>
    <w:pPr>
      <w:suppressLineNumbers/>
      <w:spacing w:before="120"/>
    </w:pPr>
    <w:rPr>
      <w:rFonts w:cs="Mangal"/>
      <w:i/>
      <w:iCs/>
      <w:sz w:val="24"/>
    </w:rPr>
  </w:style>
  <w:style w:type="paragraph" w:customStyle="1" w:styleId="WW-Caption111111111111111">
    <w:name w:val="WW-Caption111111111111111"/>
    <w:basedOn w:val="Normal"/>
    <w:pPr>
      <w:suppressLineNumbers/>
      <w:spacing w:before="120"/>
    </w:pPr>
    <w:rPr>
      <w:rFonts w:cs="Mangal"/>
      <w:i/>
      <w:iCs/>
      <w:sz w:val="24"/>
    </w:rPr>
  </w:style>
  <w:style w:type="paragraph" w:customStyle="1" w:styleId="WW-Caption1111111111111111">
    <w:name w:val="WW-Caption1111111111111111"/>
    <w:basedOn w:val="Normal"/>
    <w:pPr>
      <w:suppressLineNumbers/>
      <w:spacing w:before="120"/>
    </w:pPr>
    <w:rPr>
      <w:rFonts w:cs="Mangal"/>
      <w:i/>
      <w:iCs/>
      <w:sz w:val="24"/>
    </w:rPr>
  </w:style>
  <w:style w:type="paragraph" w:customStyle="1" w:styleId="14">
    <w:name w:val="Λεζάντα1"/>
    <w:basedOn w:val="Normal"/>
    <w:pPr>
      <w:suppressLineNumbers/>
      <w:spacing w:before="120"/>
    </w:pPr>
    <w:rPr>
      <w:rFonts w:cs="Mangal"/>
      <w:i/>
      <w:iCs/>
      <w:sz w:val="24"/>
    </w:rPr>
  </w:style>
  <w:style w:type="paragraph" w:customStyle="1" w:styleId="WW-Caption11111111111111111">
    <w:name w:val="WW-Caption11111111111111111"/>
    <w:basedOn w:val="Normal"/>
    <w:pPr>
      <w:suppressLineNumbers/>
      <w:spacing w:before="120"/>
    </w:pPr>
    <w:rPr>
      <w:rFonts w:cs="Mangal"/>
      <w:i/>
      <w:iCs/>
      <w:sz w:val="24"/>
    </w:rPr>
  </w:style>
  <w:style w:type="paragraph" w:customStyle="1" w:styleId="WW-Caption111111111111111111">
    <w:name w:val="WW-Caption111111111111111111"/>
    <w:basedOn w:val="Normal"/>
    <w:pPr>
      <w:suppressLineNumbers/>
      <w:spacing w:before="120"/>
    </w:pPr>
    <w:rPr>
      <w:rFonts w:cs="Mangal"/>
      <w:i/>
      <w:iCs/>
      <w:sz w:val="24"/>
    </w:rPr>
  </w:style>
  <w:style w:type="paragraph" w:customStyle="1" w:styleId="WW-Caption1111111111111111111">
    <w:name w:val="WW-Caption1111111111111111111"/>
    <w:basedOn w:val="Normal"/>
    <w:pPr>
      <w:suppressLineNumbers/>
      <w:spacing w:before="120"/>
    </w:pPr>
    <w:rPr>
      <w:rFonts w:cs="Mangal"/>
      <w:i/>
      <w:iCs/>
      <w:sz w:val="24"/>
    </w:rPr>
  </w:style>
  <w:style w:type="paragraph" w:customStyle="1" w:styleId="WW-Caption11111111111111111111">
    <w:name w:val="WW-Caption11111111111111111111"/>
    <w:basedOn w:val="Normal"/>
    <w:pPr>
      <w:suppressLineNumbers/>
      <w:spacing w:before="120"/>
    </w:pPr>
    <w:rPr>
      <w:rFonts w:cs="Mangal"/>
      <w:i/>
      <w:iCs/>
      <w:sz w:val="24"/>
    </w:rPr>
  </w:style>
  <w:style w:type="paragraph" w:customStyle="1" w:styleId="Bullet">
    <w:name w:val="Bullet"/>
    <w:basedOn w:val="Normal"/>
    <w:pPr>
      <w:numPr>
        <w:numId w:val="4"/>
      </w:numPr>
      <w:spacing w:after="100"/>
    </w:pPr>
    <w:rPr>
      <w:rFonts w:eastAsia="MS Mincho"/>
      <w:lang w:val="en-US" w:eastAsia="ja-JP"/>
    </w:rPr>
  </w:style>
  <w:style w:type="paragraph" w:customStyle="1" w:styleId="15">
    <w:name w:val="Ημερομηνία1"/>
    <w:basedOn w:val="Normal"/>
    <w:next w:val="Normal"/>
    <w:pPr>
      <w:spacing w:after="100"/>
    </w:pPr>
    <w:rPr>
      <w:rFonts w:eastAsia="MS Mincho"/>
      <w:lang w:val="en-US" w:eastAsia="ja-JP"/>
    </w:rPr>
  </w:style>
  <w:style w:type="paragraph" w:customStyle="1" w:styleId="DocTitle">
    <w:name w:val="Doc Title"/>
    <w:basedOn w:val="Heading1"/>
  </w:style>
  <w:style w:type="paragraph" w:customStyle="1" w:styleId="inserttext">
    <w:name w:val="insert text"/>
    <w:basedOn w:val="Normal"/>
    <w:pPr>
      <w:spacing w:after="100"/>
      <w:ind w:left="794"/>
    </w:pPr>
    <w:rPr>
      <w:rFonts w:eastAsia="MS Mincho"/>
      <w:lang w:val="en-US" w:eastAsia="ja-JP"/>
    </w:rPr>
  </w:style>
  <w:style w:type="paragraph" w:styleId="Footer">
    <w:name w:val="footer"/>
    <w:basedOn w:val="Normal"/>
    <w:pPr>
      <w:spacing w:after="100"/>
    </w:pPr>
    <w:rPr>
      <w:rFonts w:eastAsia="MS Mincho"/>
      <w:lang w:val="en-US" w:eastAsia="ja-JP"/>
    </w:rPr>
  </w:style>
  <w:style w:type="paragraph" w:styleId="Header">
    <w:name w:val="header"/>
    <w:basedOn w:val="Normal"/>
  </w:style>
  <w:style w:type="paragraph" w:customStyle="1" w:styleId="25">
    <w:name w:val="Κείμενο πλαισίου2"/>
    <w:basedOn w:val="Normal"/>
    <w:rPr>
      <w:rFonts w:ascii="Tahoma" w:hAnsi="Tahoma" w:cs="Tahoma"/>
      <w:sz w:val="16"/>
      <w:szCs w:val="16"/>
    </w:rPr>
  </w:style>
  <w:style w:type="paragraph" w:customStyle="1" w:styleId="26">
    <w:name w:val="Κείμενο σχολίου2"/>
    <w:basedOn w:val="Normal"/>
    <w:rPr>
      <w:sz w:val="20"/>
      <w:szCs w:val="20"/>
    </w:rPr>
  </w:style>
  <w:style w:type="paragraph" w:customStyle="1" w:styleId="27">
    <w:name w:val="Θέμα σχολίου2"/>
    <w:basedOn w:val="26"/>
    <w:next w:val="26"/>
    <w:rPr>
      <w:b/>
      <w:bCs/>
    </w:rPr>
  </w:style>
  <w:style w:type="paragraph" w:customStyle="1" w:styleId="28">
    <w:name w:val="Αναθεώρηση2"/>
    <w:pPr>
      <w:suppressAutoHyphens/>
    </w:pPr>
    <w:rPr>
      <w:sz w:val="24"/>
      <w:szCs w:val="24"/>
      <w:lang w:val="en-GB" w:eastAsia="ar-SA"/>
    </w:rPr>
  </w:style>
  <w:style w:type="paragraph" w:customStyle="1" w:styleId="western">
    <w:name w:val="western"/>
    <w:basedOn w:val="Normal"/>
    <w:pPr>
      <w:spacing w:before="280" w:after="200"/>
    </w:pPr>
    <w:rPr>
      <w:rFonts w:ascii="Arial Unicode MS" w:eastAsia="Arial Unicode MS" w:hAnsi="Arial Unicode MS" w:cs="Arial Unicode MS"/>
    </w:rPr>
  </w:style>
  <w:style w:type="paragraph" w:customStyle="1" w:styleId="16">
    <w:name w:val="Παράγραφος λίστας1"/>
    <w:basedOn w:val="Normal"/>
    <w:pPr>
      <w:spacing w:after="200"/>
      <w:ind w:left="720"/>
    </w:pPr>
  </w:style>
  <w:style w:type="paragraph" w:styleId="FootnoteText">
    <w:name w:val="footnote text"/>
    <w:basedOn w:val="Normal"/>
    <w:link w:val="FootnoteTextChar4"/>
    <w:pPr>
      <w:spacing w:after="0"/>
      <w:ind w:left="425" w:hanging="425"/>
    </w:pPr>
    <w:rPr>
      <w:sz w:val="18"/>
      <w:szCs w:val="20"/>
      <w:lang w:val="en-IE"/>
    </w:rPr>
  </w:style>
  <w:style w:type="paragraph" w:styleId="TOC1">
    <w:name w:val="toc 1"/>
    <w:basedOn w:val="Normal"/>
    <w:next w:val="Normal"/>
    <w:uiPriority w:val="39"/>
    <w:pPr>
      <w:spacing w:before="120"/>
      <w:jc w:val="left"/>
    </w:pPr>
    <w:rPr>
      <w:b/>
      <w:bCs/>
      <w:caps/>
      <w:sz w:val="20"/>
      <w:szCs w:val="20"/>
    </w:rPr>
  </w:style>
  <w:style w:type="paragraph" w:styleId="TOC2">
    <w:name w:val="toc 2"/>
    <w:basedOn w:val="Normal"/>
    <w:next w:val="Normal"/>
    <w:uiPriority w:val="39"/>
    <w:pPr>
      <w:spacing w:after="0"/>
      <w:ind w:left="220"/>
      <w:jc w:val="left"/>
    </w:pPr>
    <w:rPr>
      <w:smallCaps/>
      <w:sz w:val="20"/>
      <w:szCs w:val="20"/>
    </w:rPr>
  </w:style>
  <w:style w:type="paragraph" w:styleId="TOC3">
    <w:name w:val="toc 3"/>
    <w:basedOn w:val="Normal"/>
    <w:next w:val="Normal"/>
    <w:uiPriority w:val="39"/>
    <w:pPr>
      <w:spacing w:after="0"/>
      <w:ind w:left="440"/>
      <w:jc w:val="left"/>
    </w:pPr>
    <w:rPr>
      <w:i/>
      <w:iCs/>
      <w:sz w:val="20"/>
      <w:szCs w:val="20"/>
    </w:rPr>
  </w:style>
  <w:style w:type="paragraph" w:styleId="TOC4">
    <w:name w:val="toc 4"/>
    <w:basedOn w:val="Normal"/>
    <w:next w:val="Normal"/>
    <w:uiPriority w:val="39"/>
    <w:pPr>
      <w:spacing w:after="0"/>
      <w:ind w:left="660"/>
      <w:jc w:val="left"/>
    </w:pPr>
    <w:rPr>
      <w:sz w:val="18"/>
      <w:szCs w:val="18"/>
    </w:rPr>
  </w:style>
  <w:style w:type="paragraph" w:styleId="TOC5">
    <w:name w:val="toc 5"/>
    <w:basedOn w:val="Normal"/>
    <w:next w:val="Normal"/>
    <w:uiPriority w:val="39"/>
    <w:pPr>
      <w:spacing w:after="0"/>
      <w:ind w:left="880"/>
      <w:jc w:val="left"/>
    </w:pPr>
    <w:rPr>
      <w:sz w:val="18"/>
      <w:szCs w:val="18"/>
    </w:rPr>
  </w:style>
  <w:style w:type="paragraph" w:styleId="TOC6">
    <w:name w:val="toc 6"/>
    <w:basedOn w:val="Normal"/>
    <w:next w:val="Normal"/>
    <w:uiPriority w:val="39"/>
    <w:pPr>
      <w:spacing w:after="0"/>
      <w:ind w:left="1100"/>
      <w:jc w:val="left"/>
    </w:pPr>
    <w:rPr>
      <w:sz w:val="18"/>
      <w:szCs w:val="18"/>
    </w:rPr>
  </w:style>
  <w:style w:type="paragraph" w:styleId="TOC7">
    <w:name w:val="toc 7"/>
    <w:basedOn w:val="Normal"/>
    <w:next w:val="Normal"/>
    <w:uiPriority w:val="39"/>
    <w:pPr>
      <w:spacing w:after="0"/>
      <w:ind w:left="1320"/>
      <w:jc w:val="left"/>
    </w:pPr>
    <w:rPr>
      <w:sz w:val="18"/>
      <w:szCs w:val="18"/>
    </w:rPr>
  </w:style>
  <w:style w:type="paragraph" w:styleId="TOC8">
    <w:name w:val="toc 8"/>
    <w:basedOn w:val="Normal"/>
    <w:next w:val="Normal"/>
    <w:uiPriority w:val="39"/>
    <w:pPr>
      <w:spacing w:after="0"/>
      <w:ind w:left="1540"/>
      <w:jc w:val="left"/>
    </w:pPr>
    <w:rPr>
      <w:sz w:val="18"/>
      <w:szCs w:val="18"/>
    </w:rPr>
  </w:style>
  <w:style w:type="paragraph" w:styleId="TOC9">
    <w:name w:val="toc 9"/>
    <w:basedOn w:val="Normal"/>
    <w:next w:val="Normal"/>
    <w:uiPriority w:val="39"/>
    <w:pPr>
      <w:spacing w:after="0"/>
      <w:ind w:left="1760"/>
      <w:jc w:val="left"/>
    </w:pPr>
    <w:rPr>
      <w:sz w:val="18"/>
      <w:szCs w:val="18"/>
    </w:rPr>
  </w:style>
  <w:style w:type="paragraph" w:customStyle="1" w:styleId="Style1">
    <w:name w:val="Style1"/>
    <w:basedOn w:val="DocTitle"/>
    <w:pPr>
      <w:pageBreakBefore w:val="0"/>
      <w:pBdr>
        <w:top w:val="single" w:sz="20" w:space="1" w:color="000080"/>
        <w:left w:val="single" w:sz="20" w:space="4" w:color="000080"/>
        <w:right w:val="single" w:sz="20" w:space="4" w:color="000080"/>
      </w:pBdr>
      <w:jc w:val="center"/>
    </w:pPr>
    <w:rPr>
      <w:rFonts w:ascii="Calibri" w:hAnsi="Calibri" w:cs="Calibri"/>
      <w:sz w:val="40"/>
      <w:szCs w:val="40"/>
      <w:lang w:val="el-GR"/>
    </w:rPr>
  </w:style>
  <w:style w:type="paragraph" w:customStyle="1" w:styleId="Contents">
    <w:name w:val="Contents"/>
    <w:basedOn w:val="Heading1"/>
    <w:rPr>
      <w:rFonts w:ascii="Calibri" w:hAnsi="Calibri" w:cs="Calibri"/>
      <w:lang w:val="el-GR"/>
    </w:rPr>
  </w:style>
  <w:style w:type="paragraph" w:styleId="EndnoteText">
    <w:name w:val="endnote text"/>
    <w:basedOn w:val="Normal"/>
    <w:link w:val="EndnoteTextChar1"/>
    <w:rPr>
      <w:sz w:val="20"/>
      <w:szCs w:val="20"/>
    </w:rPr>
  </w:style>
  <w:style w:type="paragraph" w:customStyle="1" w:styleId="Default">
    <w:name w:val="Default"/>
    <w:pPr>
      <w:widowControl w:val="0"/>
      <w:suppressAutoHyphens/>
    </w:pPr>
    <w:rPr>
      <w:rFonts w:ascii="Cambria" w:eastAsia="SimSun" w:hAnsi="Cambria" w:cs="Mangal"/>
      <w:color w:val="000000"/>
      <w:sz w:val="24"/>
      <w:szCs w:val="24"/>
      <w:lang w:eastAsia="hi-IN" w:bidi="hi-IN"/>
    </w:rPr>
  </w:style>
  <w:style w:type="paragraph" w:customStyle="1" w:styleId="a8">
    <w:name w:val="Προμορφοποιημένο κείμενο"/>
    <w:basedOn w:val="Normal"/>
  </w:style>
  <w:style w:type="paragraph" w:styleId="BodyTextIndent">
    <w:name w:val="Body Text Indent"/>
    <w:basedOn w:val="Normal"/>
    <w:pPr>
      <w:ind w:firstLine="1134"/>
    </w:pPr>
    <w:rPr>
      <w:rFonts w:ascii="Arial" w:hAnsi="Arial" w:cs="Arial"/>
    </w:rPr>
  </w:style>
  <w:style w:type="paragraph" w:customStyle="1" w:styleId="normalwithoutspacing">
    <w:name w:val="normal_without_spacing"/>
    <w:basedOn w:val="Normal"/>
    <w:pPr>
      <w:spacing w:after="60"/>
    </w:pPr>
    <w:rPr>
      <w:lang w:val="el-GR"/>
    </w:rPr>
  </w:style>
  <w:style w:type="paragraph" w:customStyle="1" w:styleId="foothanging">
    <w:name w:val="foot_hanging"/>
    <w:basedOn w:val="FootnoteText"/>
    <w:pPr>
      <w:ind w:left="426" w:hanging="426"/>
    </w:pPr>
    <w:rPr>
      <w:szCs w:val="18"/>
    </w:rPr>
  </w:style>
  <w:style w:type="paragraph" w:customStyle="1" w:styleId="-HTML2">
    <w:name w:val="Προ-διαμορφωμένο HTML2"/>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pPr>
      <w:suppressAutoHyphens/>
      <w:spacing w:line="276" w:lineRule="auto"/>
    </w:pPr>
    <w:rPr>
      <w:rFonts w:ascii="Arial" w:eastAsia="Arial" w:hAnsi="Arial" w:cs="Arial"/>
      <w:color w:val="000000"/>
      <w:sz w:val="22"/>
      <w:szCs w:val="22"/>
      <w:lang w:eastAsia="ar-SA"/>
    </w:rPr>
  </w:style>
  <w:style w:type="paragraph" w:customStyle="1" w:styleId="310">
    <w:name w:val="Σώμα κείμενου με εσοχή 31"/>
    <w:basedOn w:val="Normal"/>
    <w:pPr>
      <w:suppressAutoHyphens w:val="0"/>
      <w:spacing w:line="312" w:lineRule="auto"/>
      <w:ind w:left="283"/>
    </w:pPr>
    <w:rPr>
      <w:rFonts w:cs="Times New Roman"/>
      <w:sz w:val="16"/>
      <w:szCs w:val="16"/>
    </w:rPr>
  </w:style>
  <w:style w:type="paragraph" w:customStyle="1" w:styleId="17">
    <w:name w:val="Χωρίς διάστιχο1"/>
    <w:pPr>
      <w:suppressAutoHyphens/>
      <w:jc w:val="both"/>
    </w:pPr>
    <w:rPr>
      <w:rFonts w:ascii="Calibri" w:hAnsi="Calibri" w:cs="Calibri"/>
      <w:sz w:val="22"/>
      <w:szCs w:val="24"/>
      <w:lang w:val="en-GB" w:eastAsia="ar-SA"/>
    </w:rPr>
  </w:style>
  <w:style w:type="paragraph" w:customStyle="1" w:styleId="a9">
    <w:name w:val="Περιεχόμενα πίνακα"/>
    <w:basedOn w:val="Normal"/>
    <w:pPr>
      <w:suppressLineNumbers/>
    </w:pPr>
  </w:style>
  <w:style w:type="paragraph" w:customStyle="1" w:styleId="aa">
    <w:name w:val="Επικεφαλίδα πίνακα"/>
    <w:basedOn w:val="a9"/>
    <w:pPr>
      <w:jc w:val="center"/>
    </w:pPr>
    <w:rPr>
      <w:b/>
      <w:bCs/>
    </w:rPr>
  </w:style>
  <w:style w:type="paragraph" w:customStyle="1" w:styleId="footers">
    <w:name w:val="footers"/>
    <w:basedOn w:val="foothanging"/>
  </w:style>
  <w:style w:type="paragraph" w:customStyle="1" w:styleId="Standard">
    <w:name w:val="Standard"/>
    <w:pPr>
      <w:widowControl w:val="0"/>
      <w:suppressAutoHyphens/>
      <w:textAlignment w:val="baseline"/>
    </w:pPr>
    <w:rPr>
      <w:rFonts w:eastAsia="SimSun" w:cs="Lucida Sans"/>
      <w:kern w:val="1"/>
      <w:sz w:val="24"/>
      <w:szCs w:val="24"/>
      <w:lang w:eastAsia="hi-IN" w:bidi="hi-IN"/>
    </w:rPr>
  </w:style>
  <w:style w:type="paragraph" w:customStyle="1" w:styleId="Textbody">
    <w:name w:val="Text body"/>
    <w:basedOn w:val="Standard"/>
    <w:pPr>
      <w:spacing w:after="120"/>
    </w:pPr>
  </w:style>
  <w:style w:type="paragraph" w:customStyle="1" w:styleId="Footnote">
    <w:name w:val="Footnote"/>
    <w:basedOn w:val="Standard"/>
    <w:pPr>
      <w:suppressLineNumbers/>
      <w:ind w:left="283" w:hanging="283"/>
    </w:pPr>
    <w:rPr>
      <w:sz w:val="20"/>
      <w:szCs w:val="20"/>
    </w:rPr>
  </w:style>
  <w:style w:type="paragraph" w:customStyle="1" w:styleId="311">
    <w:name w:val="Σώμα κείμενου 31"/>
    <w:basedOn w:val="Normal"/>
    <w:rPr>
      <w:sz w:val="16"/>
      <w:szCs w:val="16"/>
    </w:rPr>
  </w:style>
  <w:style w:type="paragraph" w:customStyle="1" w:styleId="fooot">
    <w:name w:val="fooot"/>
    <w:basedOn w:val="footers"/>
  </w:style>
  <w:style w:type="paragraph" w:customStyle="1" w:styleId="18">
    <w:name w:val="Κείμενο πλαισίου1"/>
    <w:basedOn w:val="Normal"/>
    <w:pPr>
      <w:spacing w:after="0"/>
    </w:pPr>
    <w:rPr>
      <w:rFonts w:ascii="Tahoma" w:hAnsi="Tahoma" w:cs="Tahoma"/>
      <w:sz w:val="16"/>
      <w:szCs w:val="16"/>
    </w:rPr>
  </w:style>
  <w:style w:type="paragraph" w:customStyle="1" w:styleId="19">
    <w:name w:val="Κείμενο σχολίου1"/>
    <w:basedOn w:val="Normal"/>
    <w:rPr>
      <w:sz w:val="20"/>
      <w:szCs w:val="20"/>
    </w:rPr>
  </w:style>
  <w:style w:type="paragraph" w:customStyle="1" w:styleId="1a">
    <w:name w:val="Θέμα σχολίου1"/>
    <w:basedOn w:val="19"/>
    <w:next w:val="19"/>
    <w:rPr>
      <w:b/>
      <w:bCs/>
    </w:rPr>
  </w:style>
  <w:style w:type="paragraph" w:customStyle="1" w:styleId="-HTML1">
    <w:name w:val="Προ-διαμορφωμένο HTML1"/>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b">
    <w:name w:val="Αναθεώρηση1"/>
    <w:pPr>
      <w:suppressAutoHyphens/>
    </w:pPr>
    <w:rPr>
      <w:rFonts w:ascii="Calibri" w:hAnsi="Calibri" w:cs="Calibri"/>
      <w:sz w:val="22"/>
      <w:szCs w:val="24"/>
      <w:lang w:val="en-GB" w:eastAsia="ar-SA"/>
    </w:rPr>
  </w:style>
  <w:style w:type="paragraph" w:customStyle="1" w:styleId="21">
    <w:name w:val="Λίστα με κουκκίδες 21"/>
    <w:basedOn w:val="Normal"/>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7"/>
    <w:pPr>
      <w:tabs>
        <w:tab w:val="right" w:leader="dot" w:pos="7091"/>
      </w:tabs>
      <w:ind w:left="2547"/>
    </w:pPr>
  </w:style>
  <w:style w:type="paragraph" w:customStyle="1" w:styleId="ab">
    <w:name w:val="Οριζόντια γραμμή"/>
    <w:basedOn w:val="Normal"/>
    <w:next w:val="BodyText"/>
    <w:pPr>
      <w:suppressLineNumbers/>
      <w:spacing w:after="283"/>
    </w:pPr>
    <w:rPr>
      <w:sz w:val="12"/>
      <w:szCs w:val="12"/>
    </w:rPr>
  </w:style>
  <w:style w:type="paragraph" w:customStyle="1" w:styleId="210">
    <w:name w:val="Σώμα κείμενου 21"/>
    <w:basedOn w:val="Normal"/>
    <w:pPr>
      <w:overflowPunct w:val="0"/>
      <w:autoSpaceDE w:val="0"/>
      <w:spacing w:after="0"/>
      <w:textAlignment w:val="baseline"/>
    </w:pPr>
    <w:rPr>
      <w:rFonts w:ascii="Arial" w:hAnsi="Arial" w:cs="Arial"/>
      <w:szCs w:val="20"/>
      <w:lang w:val="el-GR"/>
    </w:rPr>
  </w:style>
  <w:style w:type="paragraph" w:customStyle="1" w:styleId="para-1">
    <w:name w:val="para-1"/>
    <w:basedOn w:val="Normal"/>
    <w:pPr>
      <w:tabs>
        <w:tab w:val="left" w:pos="1021"/>
        <w:tab w:val="left" w:pos="1588"/>
        <w:tab w:val="left" w:pos="2155"/>
        <w:tab w:val="left" w:pos="2722"/>
        <w:tab w:val="left" w:pos="3289"/>
      </w:tabs>
      <w:spacing w:after="0"/>
      <w:ind w:left="1021" w:hanging="1021"/>
    </w:pPr>
    <w:rPr>
      <w:rFonts w:ascii="Arial" w:hAnsi="Arial" w:cs="Arial"/>
      <w:spacing w:val="5"/>
      <w:szCs w:val="20"/>
      <w:lang w:val="el-GR"/>
    </w:rPr>
  </w:style>
  <w:style w:type="paragraph" w:customStyle="1" w:styleId="101">
    <w:name w:val="Κατάλογος περιεχομένων 10"/>
    <w:basedOn w:val="a7"/>
    <w:pPr>
      <w:tabs>
        <w:tab w:val="right" w:leader="dot" w:pos="7091"/>
      </w:tabs>
      <w:ind w:left="2547"/>
    </w:pPr>
  </w:style>
  <w:style w:type="paragraph" w:styleId="BalloonText">
    <w:name w:val="Balloon Text"/>
    <w:basedOn w:val="Normal"/>
    <w:link w:val="BalloonTextChar1"/>
    <w:uiPriority w:val="99"/>
    <w:semiHidden/>
    <w:unhideWhenUsed/>
    <w:rsid w:val="009E5776"/>
    <w:pPr>
      <w:spacing w:after="0"/>
    </w:pPr>
    <w:rPr>
      <w:rFonts w:ascii="Segoe UI" w:hAnsi="Segoe UI" w:cs="Times New Roman"/>
      <w:sz w:val="18"/>
      <w:szCs w:val="18"/>
    </w:rPr>
  </w:style>
  <w:style w:type="character" w:customStyle="1" w:styleId="BalloonTextChar1">
    <w:name w:val="Balloon Text Char1"/>
    <w:link w:val="BalloonText"/>
    <w:uiPriority w:val="99"/>
    <w:semiHidden/>
    <w:rsid w:val="009E5776"/>
    <w:rPr>
      <w:rFonts w:ascii="Segoe UI" w:hAnsi="Segoe UI" w:cs="Segoe UI"/>
      <w:sz w:val="18"/>
      <w:szCs w:val="18"/>
      <w:lang w:val="en-GB" w:eastAsia="ar-SA"/>
    </w:rPr>
  </w:style>
  <w:style w:type="character" w:styleId="CommentReference">
    <w:name w:val="annotation reference"/>
    <w:uiPriority w:val="99"/>
    <w:unhideWhenUsed/>
    <w:rsid w:val="009E5776"/>
    <w:rPr>
      <w:sz w:val="16"/>
      <w:szCs w:val="16"/>
    </w:rPr>
  </w:style>
  <w:style w:type="paragraph" w:styleId="CommentText">
    <w:name w:val="annotation text"/>
    <w:basedOn w:val="Normal"/>
    <w:link w:val="CommentTextChar2"/>
    <w:uiPriority w:val="99"/>
    <w:unhideWhenUsed/>
    <w:rsid w:val="009E5776"/>
    <w:rPr>
      <w:rFonts w:cs="Times New Roman"/>
      <w:sz w:val="20"/>
      <w:szCs w:val="20"/>
    </w:rPr>
  </w:style>
  <w:style w:type="character" w:customStyle="1" w:styleId="CommentTextChar2">
    <w:name w:val="Comment Text Char2"/>
    <w:link w:val="CommentText"/>
    <w:uiPriority w:val="99"/>
    <w:rsid w:val="009E5776"/>
    <w:rPr>
      <w:rFonts w:ascii="Calibri" w:hAnsi="Calibri" w:cs="Calibri"/>
      <w:lang w:val="en-GB" w:eastAsia="ar-SA"/>
    </w:rPr>
  </w:style>
  <w:style w:type="paragraph" w:styleId="CommentSubject">
    <w:name w:val="annotation subject"/>
    <w:basedOn w:val="CommentText"/>
    <w:next w:val="CommentText"/>
    <w:link w:val="CommentSubjectChar1"/>
    <w:uiPriority w:val="99"/>
    <w:semiHidden/>
    <w:unhideWhenUsed/>
    <w:rsid w:val="009E5776"/>
    <w:rPr>
      <w:b/>
      <w:bCs/>
    </w:rPr>
  </w:style>
  <w:style w:type="character" w:customStyle="1" w:styleId="CommentSubjectChar1">
    <w:name w:val="Comment Subject Char1"/>
    <w:link w:val="CommentSubject"/>
    <w:uiPriority w:val="99"/>
    <w:semiHidden/>
    <w:rsid w:val="009E5776"/>
    <w:rPr>
      <w:rFonts w:ascii="Calibri" w:hAnsi="Calibri" w:cs="Calibri"/>
      <w:b/>
      <w:bCs/>
      <w:lang w:val="en-GB" w:eastAsia="ar-SA"/>
    </w:rPr>
  </w:style>
  <w:style w:type="paragraph" w:styleId="Revision">
    <w:name w:val="Revision"/>
    <w:hidden/>
    <w:uiPriority w:val="99"/>
    <w:semiHidden/>
    <w:rsid w:val="000F3FCE"/>
    <w:rPr>
      <w:rFonts w:ascii="Calibri" w:hAnsi="Calibri" w:cs="Calibri"/>
      <w:sz w:val="22"/>
      <w:szCs w:val="24"/>
      <w:lang w:val="en-GB" w:eastAsia="ar-SA"/>
    </w:rPr>
  </w:style>
  <w:style w:type="paragraph" w:styleId="HTMLPreformatted">
    <w:name w:val="HTML Preformatted"/>
    <w:basedOn w:val="Normal"/>
    <w:link w:val="HTMLPreformattedChar2"/>
    <w:uiPriority w:val="99"/>
    <w:unhideWhenUsed/>
    <w:rsid w:val="00376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Times New Roman"/>
      <w:sz w:val="20"/>
      <w:szCs w:val="20"/>
      <w:lang w:val="x-none" w:eastAsia="x-none"/>
    </w:rPr>
  </w:style>
  <w:style w:type="character" w:customStyle="1" w:styleId="-HTMLChar1">
    <w:name w:val="Προ-διαμορφωμένο HTML Char1"/>
    <w:uiPriority w:val="99"/>
    <w:semiHidden/>
    <w:rsid w:val="0037683F"/>
    <w:rPr>
      <w:rFonts w:ascii="Courier New" w:hAnsi="Courier New" w:cs="Courier New"/>
      <w:lang w:val="en-GB" w:eastAsia="ar-SA"/>
    </w:rPr>
  </w:style>
  <w:style w:type="character" w:customStyle="1" w:styleId="EndnoteTextChar1">
    <w:name w:val="Endnote Text Char1"/>
    <w:link w:val="EndnoteText"/>
    <w:rsid w:val="009669F2"/>
    <w:rPr>
      <w:rFonts w:ascii="Calibri" w:hAnsi="Calibri" w:cs="Calibri"/>
      <w:lang w:val="en-GB" w:eastAsia="ar-SA"/>
    </w:rPr>
  </w:style>
  <w:style w:type="paragraph" w:styleId="ListParagraph">
    <w:name w:val="List Paragraph"/>
    <w:basedOn w:val="Normal"/>
    <w:uiPriority w:val="34"/>
    <w:qFormat/>
    <w:rsid w:val="00292883"/>
    <w:pPr>
      <w:suppressAutoHyphens w:val="0"/>
      <w:spacing w:after="0"/>
      <w:ind w:left="720"/>
      <w:contextualSpacing/>
      <w:jc w:val="left"/>
    </w:pPr>
    <w:rPr>
      <w:rFonts w:ascii="CG Times" w:hAnsi="CG Times" w:cs="Times New Roman"/>
      <w:sz w:val="20"/>
      <w:szCs w:val="20"/>
      <w:lang w:val="en-US" w:eastAsia="el-GR"/>
    </w:rPr>
  </w:style>
  <w:style w:type="character" w:customStyle="1" w:styleId="ac">
    <w:name w:val="Ανεπίλυτη αναφορά"/>
    <w:uiPriority w:val="99"/>
    <w:semiHidden/>
    <w:unhideWhenUsed/>
    <w:rsid w:val="0049092A"/>
    <w:rPr>
      <w:color w:val="605E5C"/>
      <w:shd w:val="clear" w:color="auto" w:fill="E1DFDD"/>
    </w:rPr>
  </w:style>
  <w:style w:type="character" w:customStyle="1" w:styleId="Heading8Char">
    <w:name w:val="Heading 8 Char"/>
    <w:basedOn w:val="DefaultParagraphFont"/>
    <w:link w:val="Heading8"/>
    <w:uiPriority w:val="9"/>
    <w:semiHidden/>
    <w:rsid w:val="006B2D0A"/>
    <w:rPr>
      <w:rFonts w:asciiTheme="majorHAnsi" w:eastAsiaTheme="majorEastAsia" w:hAnsiTheme="majorHAnsi" w:cstheme="majorBidi"/>
      <w:color w:val="404040" w:themeColor="text1" w:themeTint="BF"/>
      <w:lang w:val="en-GB" w:eastAsia="ar-SA"/>
    </w:rPr>
  </w:style>
  <w:style w:type="character" w:customStyle="1" w:styleId="FootnoteTextChar4">
    <w:name w:val="Footnote Text Char4"/>
    <w:link w:val="FootnoteText"/>
    <w:rsid w:val="00CE489D"/>
    <w:rPr>
      <w:rFonts w:ascii="Calibri" w:hAnsi="Calibri" w:cs="Calibri"/>
      <w:sz w:val="18"/>
      <w:lang w:val="en-IE" w:eastAsia="ar-SA"/>
    </w:rPr>
  </w:style>
  <w:style w:type="paragraph" w:styleId="NoSpacing">
    <w:name w:val="No Spacing"/>
    <w:qFormat/>
    <w:rsid w:val="00CE489D"/>
    <w:pPr>
      <w:suppressAutoHyphens/>
      <w:jc w:val="both"/>
    </w:pPr>
    <w:rPr>
      <w:rFonts w:ascii="Calibri" w:hAnsi="Calibri" w:cs="Calibri"/>
      <w:sz w:val="22"/>
      <w:szCs w:val="24"/>
      <w:lang w:val="en-GB" w:eastAsia="zh-CN"/>
    </w:rPr>
  </w:style>
  <w:style w:type="paragraph" w:styleId="ListBullet2">
    <w:name w:val="List Bullet 2"/>
    <w:basedOn w:val="Normal"/>
    <w:rsid w:val="006F2CC9"/>
    <w:pPr>
      <w:tabs>
        <w:tab w:val="num" w:pos="643"/>
      </w:tabs>
      <w:suppressAutoHyphens w:val="0"/>
      <w:spacing w:after="0" w:line="360" w:lineRule="auto"/>
      <w:ind w:left="643" w:hanging="360"/>
    </w:pPr>
    <w:rPr>
      <w:rFonts w:ascii="Trebuchet MS" w:hAnsi="Trebuchet MS" w:cs="Times New Roman"/>
      <w:szCs w:val="20"/>
      <w:lang w:val="en-US" w:eastAsia="zh-CN"/>
    </w:rPr>
  </w:style>
  <w:style w:type="paragraph" w:customStyle="1" w:styleId="1c">
    <w:name w:val="Βασικό1"/>
    <w:rsid w:val="006F2CC9"/>
    <w:pPr>
      <w:suppressAutoHyphens/>
      <w:spacing w:line="276" w:lineRule="auto"/>
    </w:pPr>
    <w:rPr>
      <w:rFonts w:ascii="Arial" w:eastAsia="Arial" w:hAnsi="Arial" w:cs="Arial"/>
      <w:color w:val="000000"/>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347384">
      <w:bodyDiv w:val="1"/>
      <w:marLeft w:val="0"/>
      <w:marRight w:val="0"/>
      <w:marTop w:val="0"/>
      <w:marBottom w:val="0"/>
      <w:divBdr>
        <w:top w:val="none" w:sz="0" w:space="0" w:color="auto"/>
        <w:left w:val="none" w:sz="0" w:space="0" w:color="auto"/>
        <w:bottom w:val="none" w:sz="0" w:space="0" w:color="auto"/>
        <w:right w:val="none" w:sz="0" w:space="0" w:color="auto"/>
      </w:divBdr>
    </w:div>
    <w:div w:id="327095420">
      <w:bodyDiv w:val="1"/>
      <w:marLeft w:val="0"/>
      <w:marRight w:val="0"/>
      <w:marTop w:val="0"/>
      <w:marBottom w:val="0"/>
      <w:divBdr>
        <w:top w:val="none" w:sz="0" w:space="0" w:color="auto"/>
        <w:left w:val="none" w:sz="0" w:space="0" w:color="auto"/>
        <w:bottom w:val="none" w:sz="0" w:space="0" w:color="auto"/>
        <w:right w:val="none" w:sz="0" w:space="0" w:color="auto"/>
      </w:divBdr>
    </w:div>
    <w:div w:id="976032904">
      <w:bodyDiv w:val="1"/>
      <w:marLeft w:val="0"/>
      <w:marRight w:val="0"/>
      <w:marTop w:val="0"/>
      <w:marBottom w:val="0"/>
      <w:divBdr>
        <w:top w:val="none" w:sz="0" w:space="0" w:color="auto"/>
        <w:left w:val="none" w:sz="0" w:space="0" w:color="auto"/>
        <w:bottom w:val="none" w:sz="0" w:space="0" w:color="auto"/>
        <w:right w:val="none" w:sz="0" w:space="0" w:color="auto"/>
      </w:divBdr>
    </w:div>
    <w:div w:id="997196989">
      <w:bodyDiv w:val="1"/>
      <w:marLeft w:val="0"/>
      <w:marRight w:val="0"/>
      <w:marTop w:val="0"/>
      <w:marBottom w:val="0"/>
      <w:divBdr>
        <w:top w:val="none" w:sz="0" w:space="0" w:color="auto"/>
        <w:left w:val="none" w:sz="0" w:space="0" w:color="auto"/>
        <w:bottom w:val="none" w:sz="0" w:space="0" w:color="auto"/>
        <w:right w:val="none" w:sz="0" w:space="0" w:color="auto"/>
      </w:divBdr>
    </w:div>
    <w:div w:id="1235511913">
      <w:bodyDiv w:val="1"/>
      <w:marLeft w:val="0"/>
      <w:marRight w:val="0"/>
      <w:marTop w:val="0"/>
      <w:marBottom w:val="0"/>
      <w:divBdr>
        <w:top w:val="none" w:sz="0" w:space="0" w:color="auto"/>
        <w:left w:val="none" w:sz="0" w:space="0" w:color="auto"/>
        <w:bottom w:val="none" w:sz="0" w:space="0" w:color="auto"/>
        <w:right w:val="none" w:sz="0" w:space="0" w:color="auto"/>
      </w:divBdr>
    </w:div>
    <w:div w:id="1387947918">
      <w:bodyDiv w:val="1"/>
      <w:marLeft w:val="0"/>
      <w:marRight w:val="0"/>
      <w:marTop w:val="0"/>
      <w:marBottom w:val="0"/>
      <w:divBdr>
        <w:top w:val="none" w:sz="0" w:space="0" w:color="auto"/>
        <w:left w:val="none" w:sz="0" w:space="0" w:color="auto"/>
        <w:bottom w:val="none" w:sz="0" w:space="0" w:color="auto"/>
        <w:right w:val="none" w:sz="0" w:space="0" w:color="auto"/>
      </w:divBdr>
    </w:div>
    <w:div w:id="1993176444">
      <w:bodyDiv w:val="1"/>
      <w:marLeft w:val="0"/>
      <w:marRight w:val="0"/>
      <w:marTop w:val="0"/>
      <w:marBottom w:val="0"/>
      <w:divBdr>
        <w:top w:val="none" w:sz="0" w:space="0" w:color="auto"/>
        <w:left w:val="none" w:sz="0" w:space="0" w:color="auto"/>
        <w:bottom w:val="none" w:sz="0" w:space="0" w:color="auto"/>
        <w:right w:val="none" w:sz="0" w:space="0" w:color="auto"/>
      </w:divBdr>
    </w:div>
    <w:div w:id="203623009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3"/>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A69356-E7F1-49BC-9DB5-A67471BA1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424</Words>
  <Characters>2292</Characters>
  <Application>Microsoft Office Word</Application>
  <DocSecurity>4</DocSecurity>
  <Lines>19</Lines>
  <Paragraphs>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EGNATIA ODOS A.E.</Company>
  <LinksUpToDate>false</LinksUpToDate>
  <CharactersWithSpaces>2711</CharactersWithSpaces>
  <SharedDoc>false</SharedDoc>
  <HLinks>
    <vt:vector size="642" baseType="variant">
      <vt:variant>
        <vt:i4>6094939</vt:i4>
      </vt:variant>
      <vt:variant>
        <vt:i4>561</vt:i4>
      </vt:variant>
      <vt:variant>
        <vt:i4>0</vt:i4>
      </vt:variant>
      <vt:variant>
        <vt:i4>5</vt:i4>
      </vt:variant>
      <vt:variant>
        <vt:lpwstr>http://www.promitheus.gov.gr/</vt:lpwstr>
      </vt:variant>
      <vt:variant>
        <vt:lpwstr/>
      </vt:variant>
      <vt:variant>
        <vt:i4>65616</vt:i4>
      </vt:variant>
      <vt:variant>
        <vt:i4>558</vt:i4>
      </vt:variant>
      <vt:variant>
        <vt:i4>0</vt:i4>
      </vt:variant>
      <vt:variant>
        <vt:i4>5</vt:i4>
      </vt:variant>
      <vt:variant>
        <vt:lpwstr>https://espdint.eprocurement.gov.gr/</vt:lpwstr>
      </vt:variant>
      <vt:variant>
        <vt:lpwstr/>
      </vt:variant>
      <vt:variant>
        <vt:i4>6815824</vt:i4>
      </vt:variant>
      <vt:variant>
        <vt:i4>552</vt:i4>
      </vt:variant>
      <vt:variant>
        <vt:i4>0</vt:i4>
      </vt:variant>
      <vt:variant>
        <vt:i4>5</vt:i4>
      </vt:variant>
      <vt:variant>
        <vt:lpwstr>http://www.eaadhsy.gr/n4412/n4412fulltextlinks.html</vt:lpwstr>
      </vt:variant>
      <vt:variant>
        <vt:lpwstr>art105_5</vt:lpwstr>
      </vt:variant>
      <vt:variant>
        <vt:i4>6815824</vt:i4>
      </vt:variant>
      <vt:variant>
        <vt:i4>549</vt:i4>
      </vt:variant>
      <vt:variant>
        <vt:i4>0</vt:i4>
      </vt:variant>
      <vt:variant>
        <vt:i4>5</vt:i4>
      </vt:variant>
      <vt:variant>
        <vt:lpwstr>http://www.eaadhsy.gr/n4412/n4412fulltextlinks.html</vt:lpwstr>
      </vt:variant>
      <vt:variant>
        <vt:lpwstr>art105_5</vt:lpwstr>
      </vt:variant>
      <vt:variant>
        <vt:i4>6815824</vt:i4>
      </vt:variant>
      <vt:variant>
        <vt:i4>546</vt:i4>
      </vt:variant>
      <vt:variant>
        <vt:i4>0</vt:i4>
      </vt:variant>
      <vt:variant>
        <vt:i4>5</vt:i4>
      </vt:variant>
      <vt:variant>
        <vt:lpwstr>http://www.eaadhsy.gr/n4412/n4412fulltextlinks.html</vt:lpwstr>
      </vt:variant>
      <vt:variant>
        <vt:lpwstr>art105_5</vt:lpwstr>
      </vt:variant>
      <vt:variant>
        <vt:i4>6881360</vt:i4>
      </vt:variant>
      <vt:variant>
        <vt:i4>543</vt:i4>
      </vt:variant>
      <vt:variant>
        <vt:i4>0</vt:i4>
      </vt:variant>
      <vt:variant>
        <vt:i4>5</vt:i4>
      </vt:variant>
      <vt:variant>
        <vt:lpwstr>http://www.eaadhsy.gr/n4412/n4412fulltextlinks.html</vt:lpwstr>
      </vt:variant>
      <vt:variant>
        <vt:lpwstr>art105_4</vt:lpwstr>
      </vt:variant>
      <vt:variant>
        <vt:i4>6094972</vt:i4>
      </vt:variant>
      <vt:variant>
        <vt:i4>540</vt:i4>
      </vt:variant>
      <vt:variant>
        <vt:i4>0</vt:i4>
      </vt:variant>
      <vt:variant>
        <vt:i4>5</vt:i4>
      </vt:variant>
      <vt:variant>
        <vt:lpwstr>http://www.eaadhsy.gr/n4412/prosarthmaA_index.html</vt:lpwstr>
      </vt:variant>
      <vt:variant>
        <vt:lpwstr>pararthma_A_X</vt:lpwstr>
      </vt:variant>
      <vt:variant>
        <vt:i4>6029327</vt:i4>
      </vt:variant>
      <vt:variant>
        <vt:i4>537</vt:i4>
      </vt:variant>
      <vt:variant>
        <vt:i4>0</vt:i4>
      </vt:variant>
      <vt:variant>
        <vt:i4>5</vt:i4>
      </vt:variant>
      <vt:variant>
        <vt:lpwstr>http://www.eaadhsy.gr/n4412/n4412fulltextlinks.html</vt:lpwstr>
      </vt:variant>
      <vt:variant>
        <vt:lpwstr>art104</vt:lpwstr>
      </vt:variant>
      <vt:variant>
        <vt:i4>7864382</vt:i4>
      </vt:variant>
      <vt:variant>
        <vt:i4>534</vt:i4>
      </vt:variant>
      <vt:variant>
        <vt:i4>0</vt:i4>
      </vt:variant>
      <vt:variant>
        <vt:i4>5</vt:i4>
      </vt:variant>
      <vt:variant>
        <vt:lpwstr>http://www.eaadhsy.gr/n4412/art79a</vt:lpwstr>
      </vt:variant>
      <vt:variant>
        <vt:lpwstr/>
      </vt:variant>
      <vt:variant>
        <vt:i4>7077975</vt:i4>
      </vt:variant>
      <vt:variant>
        <vt:i4>531</vt:i4>
      </vt:variant>
      <vt:variant>
        <vt:i4>0</vt:i4>
      </vt:variant>
      <vt:variant>
        <vt:i4>5</vt:i4>
      </vt:variant>
      <vt:variant>
        <vt:lpwstr>http://www.eaadhsy.gr/n4412/n4412fulltextlinks.html</vt:lpwstr>
      </vt:variant>
      <vt:variant>
        <vt:lpwstr>art372_4</vt:lpwstr>
      </vt:variant>
      <vt:variant>
        <vt:i4>7077975</vt:i4>
      </vt:variant>
      <vt:variant>
        <vt:i4>528</vt:i4>
      </vt:variant>
      <vt:variant>
        <vt:i4>0</vt:i4>
      </vt:variant>
      <vt:variant>
        <vt:i4>5</vt:i4>
      </vt:variant>
      <vt:variant>
        <vt:lpwstr>http://www.eaadhsy.gr/n4412/n4412fulltextlinks.html</vt:lpwstr>
      </vt:variant>
      <vt:variant>
        <vt:lpwstr>art372_4</vt:lpwstr>
      </vt:variant>
      <vt:variant>
        <vt:i4>7077975</vt:i4>
      </vt:variant>
      <vt:variant>
        <vt:i4>525</vt:i4>
      </vt:variant>
      <vt:variant>
        <vt:i4>0</vt:i4>
      </vt:variant>
      <vt:variant>
        <vt:i4>5</vt:i4>
      </vt:variant>
      <vt:variant>
        <vt:lpwstr>http://www.eaadhsy.gr/n4412/n4412fulltextlinks.html</vt:lpwstr>
      </vt:variant>
      <vt:variant>
        <vt:lpwstr>art372_4</vt:lpwstr>
      </vt:variant>
      <vt:variant>
        <vt:i4>6094939</vt:i4>
      </vt:variant>
      <vt:variant>
        <vt:i4>522</vt:i4>
      </vt:variant>
      <vt:variant>
        <vt:i4>0</vt:i4>
      </vt:variant>
      <vt:variant>
        <vt:i4>5</vt:i4>
      </vt:variant>
      <vt:variant>
        <vt:lpwstr>http://www.promitheus.gov.gr/</vt:lpwstr>
      </vt:variant>
      <vt:variant>
        <vt:lpwstr/>
      </vt:variant>
      <vt:variant>
        <vt:i4>6094939</vt:i4>
      </vt:variant>
      <vt:variant>
        <vt:i4>519</vt:i4>
      </vt:variant>
      <vt:variant>
        <vt:i4>0</vt:i4>
      </vt:variant>
      <vt:variant>
        <vt:i4>5</vt:i4>
      </vt:variant>
      <vt:variant>
        <vt:lpwstr>http://www.promitheus.gov.gr/</vt:lpwstr>
      </vt:variant>
      <vt:variant>
        <vt:lpwstr/>
      </vt:variant>
      <vt:variant>
        <vt:i4>1703951</vt:i4>
      </vt:variant>
      <vt:variant>
        <vt:i4>510</vt:i4>
      </vt:variant>
      <vt:variant>
        <vt:i4>0</vt:i4>
      </vt:variant>
      <vt:variant>
        <vt:i4>5</vt:i4>
      </vt:variant>
      <vt:variant>
        <vt:lpwstr>http://www.hsppa.gr/</vt:lpwstr>
      </vt:variant>
      <vt:variant>
        <vt:lpwstr/>
      </vt:variant>
      <vt:variant>
        <vt:i4>7733370</vt:i4>
      </vt:variant>
      <vt:variant>
        <vt:i4>507</vt:i4>
      </vt:variant>
      <vt:variant>
        <vt:i4>0</vt:i4>
      </vt:variant>
      <vt:variant>
        <vt:i4>5</vt:i4>
      </vt:variant>
      <vt:variant>
        <vt:lpwstr>http://www.eaadhsy.gr/</vt:lpwstr>
      </vt:variant>
      <vt:variant>
        <vt:lpwstr/>
      </vt:variant>
      <vt:variant>
        <vt:i4>6094939</vt:i4>
      </vt:variant>
      <vt:variant>
        <vt:i4>504</vt:i4>
      </vt:variant>
      <vt:variant>
        <vt:i4>0</vt:i4>
      </vt:variant>
      <vt:variant>
        <vt:i4>5</vt:i4>
      </vt:variant>
      <vt:variant>
        <vt:lpwstr>http://www.promitheus.gov.gr/</vt:lpwstr>
      </vt:variant>
      <vt:variant>
        <vt:lpwstr/>
      </vt:variant>
      <vt:variant>
        <vt:i4>2228331</vt:i4>
      </vt:variant>
      <vt:variant>
        <vt:i4>501</vt:i4>
      </vt:variant>
      <vt:variant>
        <vt:i4>0</vt:i4>
      </vt:variant>
      <vt:variant>
        <vt:i4>5</vt:i4>
      </vt:variant>
      <vt:variant>
        <vt:lpwstr>http://et.diavgeia.gov.gr/</vt:lpwstr>
      </vt:variant>
      <vt:variant>
        <vt:lpwstr/>
      </vt:variant>
      <vt:variant>
        <vt:i4>2228331</vt:i4>
      </vt:variant>
      <vt:variant>
        <vt:i4>498</vt:i4>
      </vt:variant>
      <vt:variant>
        <vt:i4>0</vt:i4>
      </vt:variant>
      <vt:variant>
        <vt:i4>5</vt:i4>
      </vt:variant>
      <vt:variant>
        <vt:lpwstr>http://et.diavgeia.gov.gr/</vt:lpwstr>
      </vt:variant>
      <vt:variant>
        <vt:lpwstr/>
      </vt:variant>
      <vt:variant>
        <vt:i4>6094939</vt:i4>
      </vt:variant>
      <vt:variant>
        <vt:i4>495</vt:i4>
      </vt:variant>
      <vt:variant>
        <vt:i4>0</vt:i4>
      </vt:variant>
      <vt:variant>
        <vt:i4>5</vt:i4>
      </vt:variant>
      <vt:variant>
        <vt:lpwstr>http://www.promitheus.gov.gr/</vt:lpwstr>
      </vt:variant>
      <vt:variant>
        <vt:lpwstr/>
      </vt:variant>
      <vt:variant>
        <vt:i4>1769523</vt:i4>
      </vt:variant>
      <vt:variant>
        <vt:i4>488</vt:i4>
      </vt:variant>
      <vt:variant>
        <vt:i4>0</vt:i4>
      </vt:variant>
      <vt:variant>
        <vt:i4>5</vt:i4>
      </vt:variant>
      <vt:variant>
        <vt:lpwstr/>
      </vt:variant>
      <vt:variant>
        <vt:lpwstr>_Toc74084909</vt:lpwstr>
      </vt:variant>
      <vt:variant>
        <vt:i4>1703987</vt:i4>
      </vt:variant>
      <vt:variant>
        <vt:i4>482</vt:i4>
      </vt:variant>
      <vt:variant>
        <vt:i4>0</vt:i4>
      </vt:variant>
      <vt:variant>
        <vt:i4>5</vt:i4>
      </vt:variant>
      <vt:variant>
        <vt:lpwstr/>
      </vt:variant>
      <vt:variant>
        <vt:lpwstr>_Toc74084908</vt:lpwstr>
      </vt:variant>
      <vt:variant>
        <vt:i4>1376307</vt:i4>
      </vt:variant>
      <vt:variant>
        <vt:i4>476</vt:i4>
      </vt:variant>
      <vt:variant>
        <vt:i4>0</vt:i4>
      </vt:variant>
      <vt:variant>
        <vt:i4>5</vt:i4>
      </vt:variant>
      <vt:variant>
        <vt:lpwstr/>
      </vt:variant>
      <vt:variant>
        <vt:lpwstr>_Toc74084907</vt:lpwstr>
      </vt:variant>
      <vt:variant>
        <vt:i4>1310771</vt:i4>
      </vt:variant>
      <vt:variant>
        <vt:i4>470</vt:i4>
      </vt:variant>
      <vt:variant>
        <vt:i4>0</vt:i4>
      </vt:variant>
      <vt:variant>
        <vt:i4>5</vt:i4>
      </vt:variant>
      <vt:variant>
        <vt:lpwstr/>
      </vt:variant>
      <vt:variant>
        <vt:lpwstr>_Toc74084906</vt:lpwstr>
      </vt:variant>
      <vt:variant>
        <vt:i4>1507379</vt:i4>
      </vt:variant>
      <vt:variant>
        <vt:i4>464</vt:i4>
      </vt:variant>
      <vt:variant>
        <vt:i4>0</vt:i4>
      </vt:variant>
      <vt:variant>
        <vt:i4>5</vt:i4>
      </vt:variant>
      <vt:variant>
        <vt:lpwstr/>
      </vt:variant>
      <vt:variant>
        <vt:lpwstr>_Toc74084905</vt:lpwstr>
      </vt:variant>
      <vt:variant>
        <vt:i4>1441843</vt:i4>
      </vt:variant>
      <vt:variant>
        <vt:i4>458</vt:i4>
      </vt:variant>
      <vt:variant>
        <vt:i4>0</vt:i4>
      </vt:variant>
      <vt:variant>
        <vt:i4>5</vt:i4>
      </vt:variant>
      <vt:variant>
        <vt:lpwstr/>
      </vt:variant>
      <vt:variant>
        <vt:lpwstr>_Toc74084904</vt:lpwstr>
      </vt:variant>
      <vt:variant>
        <vt:i4>1114163</vt:i4>
      </vt:variant>
      <vt:variant>
        <vt:i4>452</vt:i4>
      </vt:variant>
      <vt:variant>
        <vt:i4>0</vt:i4>
      </vt:variant>
      <vt:variant>
        <vt:i4>5</vt:i4>
      </vt:variant>
      <vt:variant>
        <vt:lpwstr/>
      </vt:variant>
      <vt:variant>
        <vt:lpwstr>_Toc74084903</vt:lpwstr>
      </vt:variant>
      <vt:variant>
        <vt:i4>1048627</vt:i4>
      </vt:variant>
      <vt:variant>
        <vt:i4>446</vt:i4>
      </vt:variant>
      <vt:variant>
        <vt:i4>0</vt:i4>
      </vt:variant>
      <vt:variant>
        <vt:i4>5</vt:i4>
      </vt:variant>
      <vt:variant>
        <vt:lpwstr/>
      </vt:variant>
      <vt:variant>
        <vt:lpwstr>_Toc74084902</vt:lpwstr>
      </vt:variant>
      <vt:variant>
        <vt:i4>1245235</vt:i4>
      </vt:variant>
      <vt:variant>
        <vt:i4>440</vt:i4>
      </vt:variant>
      <vt:variant>
        <vt:i4>0</vt:i4>
      </vt:variant>
      <vt:variant>
        <vt:i4>5</vt:i4>
      </vt:variant>
      <vt:variant>
        <vt:lpwstr/>
      </vt:variant>
      <vt:variant>
        <vt:lpwstr>_Toc74084901</vt:lpwstr>
      </vt:variant>
      <vt:variant>
        <vt:i4>1179699</vt:i4>
      </vt:variant>
      <vt:variant>
        <vt:i4>434</vt:i4>
      </vt:variant>
      <vt:variant>
        <vt:i4>0</vt:i4>
      </vt:variant>
      <vt:variant>
        <vt:i4>5</vt:i4>
      </vt:variant>
      <vt:variant>
        <vt:lpwstr/>
      </vt:variant>
      <vt:variant>
        <vt:lpwstr>_Toc74084900</vt:lpwstr>
      </vt:variant>
      <vt:variant>
        <vt:i4>1703994</vt:i4>
      </vt:variant>
      <vt:variant>
        <vt:i4>428</vt:i4>
      </vt:variant>
      <vt:variant>
        <vt:i4>0</vt:i4>
      </vt:variant>
      <vt:variant>
        <vt:i4>5</vt:i4>
      </vt:variant>
      <vt:variant>
        <vt:lpwstr/>
      </vt:variant>
      <vt:variant>
        <vt:lpwstr>_Toc74084899</vt:lpwstr>
      </vt:variant>
      <vt:variant>
        <vt:i4>1769530</vt:i4>
      </vt:variant>
      <vt:variant>
        <vt:i4>422</vt:i4>
      </vt:variant>
      <vt:variant>
        <vt:i4>0</vt:i4>
      </vt:variant>
      <vt:variant>
        <vt:i4>5</vt:i4>
      </vt:variant>
      <vt:variant>
        <vt:lpwstr/>
      </vt:variant>
      <vt:variant>
        <vt:lpwstr>_Toc74084898</vt:lpwstr>
      </vt:variant>
      <vt:variant>
        <vt:i4>1310778</vt:i4>
      </vt:variant>
      <vt:variant>
        <vt:i4>416</vt:i4>
      </vt:variant>
      <vt:variant>
        <vt:i4>0</vt:i4>
      </vt:variant>
      <vt:variant>
        <vt:i4>5</vt:i4>
      </vt:variant>
      <vt:variant>
        <vt:lpwstr/>
      </vt:variant>
      <vt:variant>
        <vt:lpwstr>_Toc74084897</vt:lpwstr>
      </vt:variant>
      <vt:variant>
        <vt:i4>1376314</vt:i4>
      </vt:variant>
      <vt:variant>
        <vt:i4>410</vt:i4>
      </vt:variant>
      <vt:variant>
        <vt:i4>0</vt:i4>
      </vt:variant>
      <vt:variant>
        <vt:i4>5</vt:i4>
      </vt:variant>
      <vt:variant>
        <vt:lpwstr/>
      </vt:variant>
      <vt:variant>
        <vt:lpwstr>_Toc74084896</vt:lpwstr>
      </vt:variant>
      <vt:variant>
        <vt:i4>1441850</vt:i4>
      </vt:variant>
      <vt:variant>
        <vt:i4>404</vt:i4>
      </vt:variant>
      <vt:variant>
        <vt:i4>0</vt:i4>
      </vt:variant>
      <vt:variant>
        <vt:i4>5</vt:i4>
      </vt:variant>
      <vt:variant>
        <vt:lpwstr/>
      </vt:variant>
      <vt:variant>
        <vt:lpwstr>_Toc74084895</vt:lpwstr>
      </vt:variant>
      <vt:variant>
        <vt:i4>1507386</vt:i4>
      </vt:variant>
      <vt:variant>
        <vt:i4>398</vt:i4>
      </vt:variant>
      <vt:variant>
        <vt:i4>0</vt:i4>
      </vt:variant>
      <vt:variant>
        <vt:i4>5</vt:i4>
      </vt:variant>
      <vt:variant>
        <vt:lpwstr/>
      </vt:variant>
      <vt:variant>
        <vt:lpwstr>_Toc74084894</vt:lpwstr>
      </vt:variant>
      <vt:variant>
        <vt:i4>1048634</vt:i4>
      </vt:variant>
      <vt:variant>
        <vt:i4>392</vt:i4>
      </vt:variant>
      <vt:variant>
        <vt:i4>0</vt:i4>
      </vt:variant>
      <vt:variant>
        <vt:i4>5</vt:i4>
      </vt:variant>
      <vt:variant>
        <vt:lpwstr/>
      </vt:variant>
      <vt:variant>
        <vt:lpwstr>_Toc74084893</vt:lpwstr>
      </vt:variant>
      <vt:variant>
        <vt:i4>1114170</vt:i4>
      </vt:variant>
      <vt:variant>
        <vt:i4>386</vt:i4>
      </vt:variant>
      <vt:variant>
        <vt:i4>0</vt:i4>
      </vt:variant>
      <vt:variant>
        <vt:i4>5</vt:i4>
      </vt:variant>
      <vt:variant>
        <vt:lpwstr/>
      </vt:variant>
      <vt:variant>
        <vt:lpwstr>_Toc74084892</vt:lpwstr>
      </vt:variant>
      <vt:variant>
        <vt:i4>1179706</vt:i4>
      </vt:variant>
      <vt:variant>
        <vt:i4>380</vt:i4>
      </vt:variant>
      <vt:variant>
        <vt:i4>0</vt:i4>
      </vt:variant>
      <vt:variant>
        <vt:i4>5</vt:i4>
      </vt:variant>
      <vt:variant>
        <vt:lpwstr/>
      </vt:variant>
      <vt:variant>
        <vt:lpwstr>_Toc74084891</vt:lpwstr>
      </vt:variant>
      <vt:variant>
        <vt:i4>1245242</vt:i4>
      </vt:variant>
      <vt:variant>
        <vt:i4>374</vt:i4>
      </vt:variant>
      <vt:variant>
        <vt:i4>0</vt:i4>
      </vt:variant>
      <vt:variant>
        <vt:i4>5</vt:i4>
      </vt:variant>
      <vt:variant>
        <vt:lpwstr/>
      </vt:variant>
      <vt:variant>
        <vt:lpwstr>_Toc74084890</vt:lpwstr>
      </vt:variant>
      <vt:variant>
        <vt:i4>1703995</vt:i4>
      </vt:variant>
      <vt:variant>
        <vt:i4>368</vt:i4>
      </vt:variant>
      <vt:variant>
        <vt:i4>0</vt:i4>
      </vt:variant>
      <vt:variant>
        <vt:i4>5</vt:i4>
      </vt:variant>
      <vt:variant>
        <vt:lpwstr/>
      </vt:variant>
      <vt:variant>
        <vt:lpwstr>_Toc74084889</vt:lpwstr>
      </vt:variant>
      <vt:variant>
        <vt:i4>1769531</vt:i4>
      </vt:variant>
      <vt:variant>
        <vt:i4>362</vt:i4>
      </vt:variant>
      <vt:variant>
        <vt:i4>0</vt:i4>
      </vt:variant>
      <vt:variant>
        <vt:i4>5</vt:i4>
      </vt:variant>
      <vt:variant>
        <vt:lpwstr/>
      </vt:variant>
      <vt:variant>
        <vt:lpwstr>_Toc74084888</vt:lpwstr>
      </vt:variant>
      <vt:variant>
        <vt:i4>1310779</vt:i4>
      </vt:variant>
      <vt:variant>
        <vt:i4>356</vt:i4>
      </vt:variant>
      <vt:variant>
        <vt:i4>0</vt:i4>
      </vt:variant>
      <vt:variant>
        <vt:i4>5</vt:i4>
      </vt:variant>
      <vt:variant>
        <vt:lpwstr/>
      </vt:variant>
      <vt:variant>
        <vt:lpwstr>_Toc74084887</vt:lpwstr>
      </vt:variant>
      <vt:variant>
        <vt:i4>1376315</vt:i4>
      </vt:variant>
      <vt:variant>
        <vt:i4>350</vt:i4>
      </vt:variant>
      <vt:variant>
        <vt:i4>0</vt:i4>
      </vt:variant>
      <vt:variant>
        <vt:i4>5</vt:i4>
      </vt:variant>
      <vt:variant>
        <vt:lpwstr/>
      </vt:variant>
      <vt:variant>
        <vt:lpwstr>_Toc74084886</vt:lpwstr>
      </vt:variant>
      <vt:variant>
        <vt:i4>1441851</vt:i4>
      </vt:variant>
      <vt:variant>
        <vt:i4>344</vt:i4>
      </vt:variant>
      <vt:variant>
        <vt:i4>0</vt:i4>
      </vt:variant>
      <vt:variant>
        <vt:i4>5</vt:i4>
      </vt:variant>
      <vt:variant>
        <vt:lpwstr/>
      </vt:variant>
      <vt:variant>
        <vt:lpwstr>_Toc74084885</vt:lpwstr>
      </vt:variant>
      <vt:variant>
        <vt:i4>1507387</vt:i4>
      </vt:variant>
      <vt:variant>
        <vt:i4>338</vt:i4>
      </vt:variant>
      <vt:variant>
        <vt:i4>0</vt:i4>
      </vt:variant>
      <vt:variant>
        <vt:i4>5</vt:i4>
      </vt:variant>
      <vt:variant>
        <vt:lpwstr/>
      </vt:variant>
      <vt:variant>
        <vt:lpwstr>_Toc74084884</vt:lpwstr>
      </vt:variant>
      <vt:variant>
        <vt:i4>1048635</vt:i4>
      </vt:variant>
      <vt:variant>
        <vt:i4>332</vt:i4>
      </vt:variant>
      <vt:variant>
        <vt:i4>0</vt:i4>
      </vt:variant>
      <vt:variant>
        <vt:i4>5</vt:i4>
      </vt:variant>
      <vt:variant>
        <vt:lpwstr/>
      </vt:variant>
      <vt:variant>
        <vt:lpwstr>_Toc74084883</vt:lpwstr>
      </vt:variant>
      <vt:variant>
        <vt:i4>1114171</vt:i4>
      </vt:variant>
      <vt:variant>
        <vt:i4>326</vt:i4>
      </vt:variant>
      <vt:variant>
        <vt:i4>0</vt:i4>
      </vt:variant>
      <vt:variant>
        <vt:i4>5</vt:i4>
      </vt:variant>
      <vt:variant>
        <vt:lpwstr/>
      </vt:variant>
      <vt:variant>
        <vt:lpwstr>_Toc74084882</vt:lpwstr>
      </vt:variant>
      <vt:variant>
        <vt:i4>1179707</vt:i4>
      </vt:variant>
      <vt:variant>
        <vt:i4>320</vt:i4>
      </vt:variant>
      <vt:variant>
        <vt:i4>0</vt:i4>
      </vt:variant>
      <vt:variant>
        <vt:i4>5</vt:i4>
      </vt:variant>
      <vt:variant>
        <vt:lpwstr/>
      </vt:variant>
      <vt:variant>
        <vt:lpwstr>_Toc74084881</vt:lpwstr>
      </vt:variant>
      <vt:variant>
        <vt:i4>1245243</vt:i4>
      </vt:variant>
      <vt:variant>
        <vt:i4>314</vt:i4>
      </vt:variant>
      <vt:variant>
        <vt:i4>0</vt:i4>
      </vt:variant>
      <vt:variant>
        <vt:i4>5</vt:i4>
      </vt:variant>
      <vt:variant>
        <vt:lpwstr/>
      </vt:variant>
      <vt:variant>
        <vt:lpwstr>_Toc74084880</vt:lpwstr>
      </vt:variant>
      <vt:variant>
        <vt:i4>1703988</vt:i4>
      </vt:variant>
      <vt:variant>
        <vt:i4>308</vt:i4>
      </vt:variant>
      <vt:variant>
        <vt:i4>0</vt:i4>
      </vt:variant>
      <vt:variant>
        <vt:i4>5</vt:i4>
      </vt:variant>
      <vt:variant>
        <vt:lpwstr/>
      </vt:variant>
      <vt:variant>
        <vt:lpwstr>_Toc74084879</vt:lpwstr>
      </vt:variant>
      <vt:variant>
        <vt:i4>1769524</vt:i4>
      </vt:variant>
      <vt:variant>
        <vt:i4>302</vt:i4>
      </vt:variant>
      <vt:variant>
        <vt:i4>0</vt:i4>
      </vt:variant>
      <vt:variant>
        <vt:i4>5</vt:i4>
      </vt:variant>
      <vt:variant>
        <vt:lpwstr/>
      </vt:variant>
      <vt:variant>
        <vt:lpwstr>_Toc74084878</vt:lpwstr>
      </vt:variant>
      <vt:variant>
        <vt:i4>1310772</vt:i4>
      </vt:variant>
      <vt:variant>
        <vt:i4>296</vt:i4>
      </vt:variant>
      <vt:variant>
        <vt:i4>0</vt:i4>
      </vt:variant>
      <vt:variant>
        <vt:i4>5</vt:i4>
      </vt:variant>
      <vt:variant>
        <vt:lpwstr/>
      </vt:variant>
      <vt:variant>
        <vt:lpwstr>_Toc74084877</vt:lpwstr>
      </vt:variant>
      <vt:variant>
        <vt:i4>1376308</vt:i4>
      </vt:variant>
      <vt:variant>
        <vt:i4>290</vt:i4>
      </vt:variant>
      <vt:variant>
        <vt:i4>0</vt:i4>
      </vt:variant>
      <vt:variant>
        <vt:i4>5</vt:i4>
      </vt:variant>
      <vt:variant>
        <vt:lpwstr/>
      </vt:variant>
      <vt:variant>
        <vt:lpwstr>_Toc74084876</vt:lpwstr>
      </vt:variant>
      <vt:variant>
        <vt:i4>1441844</vt:i4>
      </vt:variant>
      <vt:variant>
        <vt:i4>284</vt:i4>
      </vt:variant>
      <vt:variant>
        <vt:i4>0</vt:i4>
      </vt:variant>
      <vt:variant>
        <vt:i4>5</vt:i4>
      </vt:variant>
      <vt:variant>
        <vt:lpwstr/>
      </vt:variant>
      <vt:variant>
        <vt:lpwstr>_Toc74084875</vt:lpwstr>
      </vt:variant>
      <vt:variant>
        <vt:i4>1507380</vt:i4>
      </vt:variant>
      <vt:variant>
        <vt:i4>278</vt:i4>
      </vt:variant>
      <vt:variant>
        <vt:i4>0</vt:i4>
      </vt:variant>
      <vt:variant>
        <vt:i4>5</vt:i4>
      </vt:variant>
      <vt:variant>
        <vt:lpwstr/>
      </vt:variant>
      <vt:variant>
        <vt:lpwstr>_Toc74084874</vt:lpwstr>
      </vt:variant>
      <vt:variant>
        <vt:i4>1048628</vt:i4>
      </vt:variant>
      <vt:variant>
        <vt:i4>272</vt:i4>
      </vt:variant>
      <vt:variant>
        <vt:i4>0</vt:i4>
      </vt:variant>
      <vt:variant>
        <vt:i4>5</vt:i4>
      </vt:variant>
      <vt:variant>
        <vt:lpwstr/>
      </vt:variant>
      <vt:variant>
        <vt:lpwstr>_Toc74084873</vt:lpwstr>
      </vt:variant>
      <vt:variant>
        <vt:i4>1114164</vt:i4>
      </vt:variant>
      <vt:variant>
        <vt:i4>266</vt:i4>
      </vt:variant>
      <vt:variant>
        <vt:i4>0</vt:i4>
      </vt:variant>
      <vt:variant>
        <vt:i4>5</vt:i4>
      </vt:variant>
      <vt:variant>
        <vt:lpwstr/>
      </vt:variant>
      <vt:variant>
        <vt:lpwstr>_Toc74084872</vt:lpwstr>
      </vt:variant>
      <vt:variant>
        <vt:i4>1179700</vt:i4>
      </vt:variant>
      <vt:variant>
        <vt:i4>260</vt:i4>
      </vt:variant>
      <vt:variant>
        <vt:i4>0</vt:i4>
      </vt:variant>
      <vt:variant>
        <vt:i4>5</vt:i4>
      </vt:variant>
      <vt:variant>
        <vt:lpwstr/>
      </vt:variant>
      <vt:variant>
        <vt:lpwstr>_Toc74084871</vt:lpwstr>
      </vt:variant>
      <vt:variant>
        <vt:i4>1245236</vt:i4>
      </vt:variant>
      <vt:variant>
        <vt:i4>254</vt:i4>
      </vt:variant>
      <vt:variant>
        <vt:i4>0</vt:i4>
      </vt:variant>
      <vt:variant>
        <vt:i4>5</vt:i4>
      </vt:variant>
      <vt:variant>
        <vt:lpwstr/>
      </vt:variant>
      <vt:variant>
        <vt:lpwstr>_Toc74084870</vt:lpwstr>
      </vt:variant>
      <vt:variant>
        <vt:i4>1703989</vt:i4>
      </vt:variant>
      <vt:variant>
        <vt:i4>248</vt:i4>
      </vt:variant>
      <vt:variant>
        <vt:i4>0</vt:i4>
      </vt:variant>
      <vt:variant>
        <vt:i4>5</vt:i4>
      </vt:variant>
      <vt:variant>
        <vt:lpwstr/>
      </vt:variant>
      <vt:variant>
        <vt:lpwstr>_Toc74084869</vt:lpwstr>
      </vt:variant>
      <vt:variant>
        <vt:i4>1769525</vt:i4>
      </vt:variant>
      <vt:variant>
        <vt:i4>242</vt:i4>
      </vt:variant>
      <vt:variant>
        <vt:i4>0</vt:i4>
      </vt:variant>
      <vt:variant>
        <vt:i4>5</vt:i4>
      </vt:variant>
      <vt:variant>
        <vt:lpwstr/>
      </vt:variant>
      <vt:variant>
        <vt:lpwstr>_Toc74084868</vt:lpwstr>
      </vt:variant>
      <vt:variant>
        <vt:i4>1310773</vt:i4>
      </vt:variant>
      <vt:variant>
        <vt:i4>236</vt:i4>
      </vt:variant>
      <vt:variant>
        <vt:i4>0</vt:i4>
      </vt:variant>
      <vt:variant>
        <vt:i4>5</vt:i4>
      </vt:variant>
      <vt:variant>
        <vt:lpwstr/>
      </vt:variant>
      <vt:variant>
        <vt:lpwstr>_Toc74084867</vt:lpwstr>
      </vt:variant>
      <vt:variant>
        <vt:i4>1376309</vt:i4>
      </vt:variant>
      <vt:variant>
        <vt:i4>230</vt:i4>
      </vt:variant>
      <vt:variant>
        <vt:i4>0</vt:i4>
      </vt:variant>
      <vt:variant>
        <vt:i4>5</vt:i4>
      </vt:variant>
      <vt:variant>
        <vt:lpwstr/>
      </vt:variant>
      <vt:variant>
        <vt:lpwstr>_Toc74084866</vt:lpwstr>
      </vt:variant>
      <vt:variant>
        <vt:i4>1441845</vt:i4>
      </vt:variant>
      <vt:variant>
        <vt:i4>224</vt:i4>
      </vt:variant>
      <vt:variant>
        <vt:i4>0</vt:i4>
      </vt:variant>
      <vt:variant>
        <vt:i4>5</vt:i4>
      </vt:variant>
      <vt:variant>
        <vt:lpwstr/>
      </vt:variant>
      <vt:variant>
        <vt:lpwstr>_Toc74084865</vt:lpwstr>
      </vt:variant>
      <vt:variant>
        <vt:i4>1507381</vt:i4>
      </vt:variant>
      <vt:variant>
        <vt:i4>218</vt:i4>
      </vt:variant>
      <vt:variant>
        <vt:i4>0</vt:i4>
      </vt:variant>
      <vt:variant>
        <vt:i4>5</vt:i4>
      </vt:variant>
      <vt:variant>
        <vt:lpwstr/>
      </vt:variant>
      <vt:variant>
        <vt:lpwstr>_Toc74084864</vt:lpwstr>
      </vt:variant>
      <vt:variant>
        <vt:i4>1048629</vt:i4>
      </vt:variant>
      <vt:variant>
        <vt:i4>212</vt:i4>
      </vt:variant>
      <vt:variant>
        <vt:i4>0</vt:i4>
      </vt:variant>
      <vt:variant>
        <vt:i4>5</vt:i4>
      </vt:variant>
      <vt:variant>
        <vt:lpwstr/>
      </vt:variant>
      <vt:variant>
        <vt:lpwstr>_Toc74084863</vt:lpwstr>
      </vt:variant>
      <vt:variant>
        <vt:i4>1114165</vt:i4>
      </vt:variant>
      <vt:variant>
        <vt:i4>206</vt:i4>
      </vt:variant>
      <vt:variant>
        <vt:i4>0</vt:i4>
      </vt:variant>
      <vt:variant>
        <vt:i4>5</vt:i4>
      </vt:variant>
      <vt:variant>
        <vt:lpwstr/>
      </vt:variant>
      <vt:variant>
        <vt:lpwstr>_Toc74084862</vt:lpwstr>
      </vt:variant>
      <vt:variant>
        <vt:i4>1179701</vt:i4>
      </vt:variant>
      <vt:variant>
        <vt:i4>200</vt:i4>
      </vt:variant>
      <vt:variant>
        <vt:i4>0</vt:i4>
      </vt:variant>
      <vt:variant>
        <vt:i4>5</vt:i4>
      </vt:variant>
      <vt:variant>
        <vt:lpwstr/>
      </vt:variant>
      <vt:variant>
        <vt:lpwstr>_Toc74084861</vt:lpwstr>
      </vt:variant>
      <vt:variant>
        <vt:i4>1245237</vt:i4>
      </vt:variant>
      <vt:variant>
        <vt:i4>194</vt:i4>
      </vt:variant>
      <vt:variant>
        <vt:i4>0</vt:i4>
      </vt:variant>
      <vt:variant>
        <vt:i4>5</vt:i4>
      </vt:variant>
      <vt:variant>
        <vt:lpwstr/>
      </vt:variant>
      <vt:variant>
        <vt:lpwstr>_Toc74084860</vt:lpwstr>
      </vt:variant>
      <vt:variant>
        <vt:i4>1703990</vt:i4>
      </vt:variant>
      <vt:variant>
        <vt:i4>188</vt:i4>
      </vt:variant>
      <vt:variant>
        <vt:i4>0</vt:i4>
      </vt:variant>
      <vt:variant>
        <vt:i4>5</vt:i4>
      </vt:variant>
      <vt:variant>
        <vt:lpwstr/>
      </vt:variant>
      <vt:variant>
        <vt:lpwstr>_Toc74084859</vt:lpwstr>
      </vt:variant>
      <vt:variant>
        <vt:i4>1769526</vt:i4>
      </vt:variant>
      <vt:variant>
        <vt:i4>182</vt:i4>
      </vt:variant>
      <vt:variant>
        <vt:i4>0</vt:i4>
      </vt:variant>
      <vt:variant>
        <vt:i4>5</vt:i4>
      </vt:variant>
      <vt:variant>
        <vt:lpwstr/>
      </vt:variant>
      <vt:variant>
        <vt:lpwstr>_Toc74084858</vt:lpwstr>
      </vt:variant>
      <vt:variant>
        <vt:i4>1310774</vt:i4>
      </vt:variant>
      <vt:variant>
        <vt:i4>176</vt:i4>
      </vt:variant>
      <vt:variant>
        <vt:i4>0</vt:i4>
      </vt:variant>
      <vt:variant>
        <vt:i4>5</vt:i4>
      </vt:variant>
      <vt:variant>
        <vt:lpwstr/>
      </vt:variant>
      <vt:variant>
        <vt:lpwstr>_Toc74084857</vt:lpwstr>
      </vt:variant>
      <vt:variant>
        <vt:i4>1376310</vt:i4>
      </vt:variant>
      <vt:variant>
        <vt:i4>170</vt:i4>
      </vt:variant>
      <vt:variant>
        <vt:i4>0</vt:i4>
      </vt:variant>
      <vt:variant>
        <vt:i4>5</vt:i4>
      </vt:variant>
      <vt:variant>
        <vt:lpwstr/>
      </vt:variant>
      <vt:variant>
        <vt:lpwstr>_Toc74084856</vt:lpwstr>
      </vt:variant>
      <vt:variant>
        <vt:i4>1441846</vt:i4>
      </vt:variant>
      <vt:variant>
        <vt:i4>164</vt:i4>
      </vt:variant>
      <vt:variant>
        <vt:i4>0</vt:i4>
      </vt:variant>
      <vt:variant>
        <vt:i4>5</vt:i4>
      </vt:variant>
      <vt:variant>
        <vt:lpwstr/>
      </vt:variant>
      <vt:variant>
        <vt:lpwstr>_Toc74084855</vt:lpwstr>
      </vt:variant>
      <vt:variant>
        <vt:i4>1507382</vt:i4>
      </vt:variant>
      <vt:variant>
        <vt:i4>158</vt:i4>
      </vt:variant>
      <vt:variant>
        <vt:i4>0</vt:i4>
      </vt:variant>
      <vt:variant>
        <vt:i4>5</vt:i4>
      </vt:variant>
      <vt:variant>
        <vt:lpwstr/>
      </vt:variant>
      <vt:variant>
        <vt:lpwstr>_Toc74084854</vt:lpwstr>
      </vt:variant>
      <vt:variant>
        <vt:i4>1048630</vt:i4>
      </vt:variant>
      <vt:variant>
        <vt:i4>152</vt:i4>
      </vt:variant>
      <vt:variant>
        <vt:i4>0</vt:i4>
      </vt:variant>
      <vt:variant>
        <vt:i4>5</vt:i4>
      </vt:variant>
      <vt:variant>
        <vt:lpwstr/>
      </vt:variant>
      <vt:variant>
        <vt:lpwstr>_Toc74084853</vt:lpwstr>
      </vt:variant>
      <vt:variant>
        <vt:i4>1114166</vt:i4>
      </vt:variant>
      <vt:variant>
        <vt:i4>146</vt:i4>
      </vt:variant>
      <vt:variant>
        <vt:i4>0</vt:i4>
      </vt:variant>
      <vt:variant>
        <vt:i4>5</vt:i4>
      </vt:variant>
      <vt:variant>
        <vt:lpwstr/>
      </vt:variant>
      <vt:variant>
        <vt:lpwstr>_Toc74084852</vt:lpwstr>
      </vt:variant>
      <vt:variant>
        <vt:i4>1179702</vt:i4>
      </vt:variant>
      <vt:variant>
        <vt:i4>140</vt:i4>
      </vt:variant>
      <vt:variant>
        <vt:i4>0</vt:i4>
      </vt:variant>
      <vt:variant>
        <vt:i4>5</vt:i4>
      </vt:variant>
      <vt:variant>
        <vt:lpwstr/>
      </vt:variant>
      <vt:variant>
        <vt:lpwstr>_Toc74084851</vt:lpwstr>
      </vt:variant>
      <vt:variant>
        <vt:i4>1245238</vt:i4>
      </vt:variant>
      <vt:variant>
        <vt:i4>134</vt:i4>
      </vt:variant>
      <vt:variant>
        <vt:i4>0</vt:i4>
      </vt:variant>
      <vt:variant>
        <vt:i4>5</vt:i4>
      </vt:variant>
      <vt:variant>
        <vt:lpwstr/>
      </vt:variant>
      <vt:variant>
        <vt:lpwstr>_Toc74084850</vt:lpwstr>
      </vt:variant>
      <vt:variant>
        <vt:i4>1703991</vt:i4>
      </vt:variant>
      <vt:variant>
        <vt:i4>128</vt:i4>
      </vt:variant>
      <vt:variant>
        <vt:i4>0</vt:i4>
      </vt:variant>
      <vt:variant>
        <vt:i4>5</vt:i4>
      </vt:variant>
      <vt:variant>
        <vt:lpwstr/>
      </vt:variant>
      <vt:variant>
        <vt:lpwstr>_Toc74084849</vt:lpwstr>
      </vt:variant>
      <vt:variant>
        <vt:i4>1769527</vt:i4>
      </vt:variant>
      <vt:variant>
        <vt:i4>122</vt:i4>
      </vt:variant>
      <vt:variant>
        <vt:i4>0</vt:i4>
      </vt:variant>
      <vt:variant>
        <vt:i4>5</vt:i4>
      </vt:variant>
      <vt:variant>
        <vt:lpwstr/>
      </vt:variant>
      <vt:variant>
        <vt:lpwstr>_Toc74084848</vt:lpwstr>
      </vt:variant>
      <vt:variant>
        <vt:i4>1310775</vt:i4>
      </vt:variant>
      <vt:variant>
        <vt:i4>116</vt:i4>
      </vt:variant>
      <vt:variant>
        <vt:i4>0</vt:i4>
      </vt:variant>
      <vt:variant>
        <vt:i4>5</vt:i4>
      </vt:variant>
      <vt:variant>
        <vt:lpwstr/>
      </vt:variant>
      <vt:variant>
        <vt:lpwstr>_Toc74084847</vt:lpwstr>
      </vt:variant>
      <vt:variant>
        <vt:i4>1376311</vt:i4>
      </vt:variant>
      <vt:variant>
        <vt:i4>110</vt:i4>
      </vt:variant>
      <vt:variant>
        <vt:i4>0</vt:i4>
      </vt:variant>
      <vt:variant>
        <vt:i4>5</vt:i4>
      </vt:variant>
      <vt:variant>
        <vt:lpwstr/>
      </vt:variant>
      <vt:variant>
        <vt:lpwstr>_Toc74084846</vt:lpwstr>
      </vt:variant>
      <vt:variant>
        <vt:i4>1441847</vt:i4>
      </vt:variant>
      <vt:variant>
        <vt:i4>104</vt:i4>
      </vt:variant>
      <vt:variant>
        <vt:i4>0</vt:i4>
      </vt:variant>
      <vt:variant>
        <vt:i4>5</vt:i4>
      </vt:variant>
      <vt:variant>
        <vt:lpwstr/>
      </vt:variant>
      <vt:variant>
        <vt:lpwstr>_Toc74084845</vt:lpwstr>
      </vt:variant>
      <vt:variant>
        <vt:i4>1507383</vt:i4>
      </vt:variant>
      <vt:variant>
        <vt:i4>98</vt:i4>
      </vt:variant>
      <vt:variant>
        <vt:i4>0</vt:i4>
      </vt:variant>
      <vt:variant>
        <vt:i4>5</vt:i4>
      </vt:variant>
      <vt:variant>
        <vt:lpwstr/>
      </vt:variant>
      <vt:variant>
        <vt:lpwstr>_Toc74084844</vt:lpwstr>
      </vt:variant>
      <vt:variant>
        <vt:i4>1048631</vt:i4>
      </vt:variant>
      <vt:variant>
        <vt:i4>92</vt:i4>
      </vt:variant>
      <vt:variant>
        <vt:i4>0</vt:i4>
      </vt:variant>
      <vt:variant>
        <vt:i4>5</vt:i4>
      </vt:variant>
      <vt:variant>
        <vt:lpwstr/>
      </vt:variant>
      <vt:variant>
        <vt:lpwstr>_Toc74084843</vt:lpwstr>
      </vt:variant>
      <vt:variant>
        <vt:i4>1114167</vt:i4>
      </vt:variant>
      <vt:variant>
        <vt:i4>86</vt:i4>
      </vt:variant>
      <vt:variant>
        <vt:i4>0</vt:i4>
      </vt:variant>
      <vt:variant>
        <vt:i4>5</vt:i4>
      </vt:variant>
      <vt:variant>
        <vt:lpwstr/>
      </vt:variant>
      <vt:variant>
        <vt:lpwstr>_Toc74084842</vt:lpwstr>
      </vt:variant>
      <vt:variant>
        <vt:i4>1179703</vt:i4>
      </vt:variant>
      <vt:variant>
        <vt:i4>80</vt:i4>
      </vt:variant>
      <vt:variant>
        <vt:i4>0</vt:i4>
      </vt:variant>
      <vt:variant>
        <vt:i4>5</vt:i4>
      </vt:variant>
      <vt:variant>
        <vt:lpwstr/>
      </vt:variant>
      <vt:variant>
        <vt:lpwstr>_Toc74084841</vt:lpwstr>
      </vt:variant>
      <vt:variant>
        <vt:i4>1245239</vt:i4>
      </vt:variant>
      <vt:variant>
        <vt:i4>74</vt:i4>
      </vt:variant>
      <vt:variant>
        <vt:i4>0</vt:i4>
      </vt:variant>
      <vt:variant>
        <vt:i4>5</vt:i4>
      </vt:variant>
      <vt:variant>
        <vt:lpwstr/>
      </vt:variant>
      <vt:variant>
        <vt:lpwstr>_Toc74084840</vt:lpwstr>
      </vt:variant>
      <vt:variant>
        <vt:i4>1703984</vt:i4>
      </vt:variant>
      <vt:variant>
        <vt:i4>68</vt:i4>
      </vt:variant>
      <vt:variant>
        <vt:i4>0</vt:i4>
      </vt:variant>
      <vt:variant>
        <vt:i4>5</vt:i4>
      </vt:variant>
      <vt:variant>
        <vt:lpwstr/>
      </vt:variant>
      <vt:variant>
        <vt:lpwstr>_Toc74084839</vt:lpwstr>
      </vt:variant>
      <vt:variant>
        <vt:i4>1769520</vt:i4>
      </vt:variant>
      <vt:variant>
        <vt:i4>62</vt:i4>
      </vt:variant>
      <vt:variant>
        <vt:i4>0</vt:i4>
      </vt:variant>
      <vt:variant>
        <vt:i4>5</vt:i4>
      </vt:variant>
      <vt:variant>
        <vt:lpwstr/>
      </vt:variant>
      <vt:variant>
        <vt:lpwstr>_Toc74084838</vt:lpwstr>
      </vt:variant>
      <vt:variant>
        <vt:i4>1310768</vt:i4>
      </vt:variant>
      <vt:variant>
        <vt:i4>56</vt:i4>
      </vt:variant>
      <vt:variant>
        <vt:i4>0</vt:i4>
      </vt:variant>
      <vt:variant>
        <vt:i4>5</vt:i4>
      </vt:variant>
      <vt:variant>
        <vt:lpwstr/>
      </vt:variant>
      <vt:variant>
        <vt:lpwstr>_Toc74084837</vt:lpwstr>
      </vt:variant>
      <vt:variant>
        <vt:i4>1376304</vt:i4>
      </vt:variant>
      <vt:variant>
        <vt:i4>50</vt:i4>
      </vt:variant>
      <vt:variant>
        <vt:i4>0</vt:i4>
      </vt:variant>
      <vt:variant>
        <vt:i4>5</vt:i4>
      </vt:variant>
      <vt:variant>
        <vt:lpwstr/>
      </vt:variant>
      <vt:variant>
        <vt:lpwstr>_Toc74084836</vt:lpwstr>
      </vt:variant>
      <vt:variant>
        <vt:i4>1441840</vt:i4>
      </vt:variant>
      <vt:variant>
        <vt:i4>44</vt:i4>
      </vt:variant>
      <vt:variant>
        <vt:i4>0</vt:i4>
      </vt:variant>
      <vt:variant>
        <vt:i4>5</vt:i4>
      </vt:variant>
      <vt:variant>
        <vt:lpwstr/>
      </vt:variant>
      <vt:variant>
        <vt:lpwstr>_Toc74084835</vt:lpwstr>
      </vt:variant>
      <vt:variant>
        <vt:i4>1507376</vt:i4>
      </vt:variant>
      <vt:variant>
        <vt:i4>38</vt:i4>
      </vt:variant>
      <vt:variant>
        <vt:i4>0</vt:i4>
      </vt:variant>
      <vt:variant>
        <vt:i4>5</vt:i4>
      </vt:variant>
      <vt:variant>
        <vt:lpwstr/>
      </vt:variant>
      <vt:variant>
        <vt:lpwstr>_Toc74084834</vt:lpwstr>
      </vt:variant>
      <vt:variant>
        <vt:i4>1048624</vt:i4>
      </vt:variant>
      <vt:variant>
        <vt:i4>32</vt:i4>
      </vt:variant>
      <vt:variant>
        <vt:i4>0</vt:i4>
      </vt:variant>
      <vt:variant>
        <vt:i4>5</vt:i4>
      </vt:variant>
      <vt:variant>
        <vt:lpwstr/>
      </vt:variant>
      <vt:variant>
        <vt:lpwstr>_Toc74084833</vt:lpwstr>
      </vt:variant>
      <vt:variant>
        <vt:i4>1114160</vt:i4>
      </vt:variant>
      <vt:variant>
        <vt:i4>26</vt:i4>
      </vt:variant>
      <vt:variant>
        <vt:i4>0</vt:i4>
      </vt:variant>
      <vt:variant>
        <vt:i4>5</vt:i4>
      </vt:variant>
      <vt:variant>
        <vt:lpwstr/>
      </vt:variant>
      <vt:variant>
        <vt:lpwstr>_Toc74084832</vt:lpwstr>
      </vt:variant>
      <vt:variant>
        <vt:i4>1179696</vt:i4>
      </vt:variant>
      <vt:variant>
        <vt:i4>20</vt:i4>
      </vt:variant>
      <vt:variant>
        <vt:i4>0</vt:i4>
      </vt:variant>
      <vt:variant>
        <vt:i4>5</vt:i4>
      </vt:variant>
      <vt:variant>
        <vt:lpwstr/>
      </vt:variant>
      <vt:variant>
        <vt:lpwstr>_Toc74084831</vt:lpwstr>
      </vt:variant>
      <vt:variant>
        <vt:i4>1245232</vt:i4>
      </vt:variant>
      <vt:variant>
        <vt:i4>14</vt:i4>
      </vt:variant>
      <vt:variant>
        <vt:i4>0</vt:i4>
      </vt:variant>
      <vt:variant>
        <vt:i4>5</vt:i4>
      </vt:variant>
      <vt:variant>
        <vt:lpwstr/>
      </vt:variant>
      <vt:variant>
        <vt:lpwstr>_Toc74084830</vt:lpwstr>
      </vt:variant>
      <vt:variant>
        <vt:i4>1703985</vt:i4>
      </vt:variant>
      <vt:variant>
        <vt:i4>8</vt:i4>
      </vt:variant>
      <vt:variant>
        <vt:i4>0</vt:i4>
      </vt:variant>
      <vt:variant>
        <vt:i4>5</vt:i4>
      </vt:variant>
      <vt:variant>
        <vt:lpwstr/>
      </vt:variant>
      <vt:variant>
        <vt:lpwstr>_Toc74084829</vt:lpwstr>
      </vt:variant>
      <vt:variant>
        <vt:i4>1769521</vt:i4>
      </vt:variant>
      <vt:variant>
        <vt:i4>2</vt:i4>
      </vt:variant>
      <vt:variant>
        <vt:i4>0</vt:i4>
      </vt:variant>
      <vt:variant>
        <vt:i4>5</vt:i4>
      </vt:variant>
      <vt:variant>
        <vt:lpwstr/>
      </vt:variant>
      <vt:variant>
        <vt:lpwstr>_Toc74084828</vt:lpwstr>
      </vt:variant>
      <vt:variant>
        <vt:i4>2490411</vt:i4>
      </vt:variant>
      <vt:variant>
        <vt:i4>12</vt:i4>
      </vt:variant>
      <vt:variant>
        <vt:i4>0</vt:i4>
      </vt:variant>
      <vt:variant>
        <vt:i4>5</vt:i4>
      </vt:variant>
      <vt:variant>
        <vt:lpwstr>https://www.taxheaven.gr/laws/view/index/law/4412/year/2016/article/221</vt:lpwstr>
      </vt:variant>
      <vt:variant>
        <vt:lpwstr/>
      </vt:variant>
      <vt:variant>
        <vt:i4>7012472</vt:i4>
      </vt:variant>
      <vt:variant>
        <vt:i4>9</vt:i4>
      </vt:variant>
      <vt:variant>
        <vt:i4>0</vt:i4>
      </vt:variant>
      <vt:variant>
        <vt:i4>5</vt:i4>
      </vt:variant>
      <vt:variant>
        <vt:lpwstr>https://eur-lex.europa.eu/legal-content/EL/TXT/HTML/?uri=CELEX:32016R0007R(01)&amp;from=EL</vt:lpwstr>
      </vt:variant>
      <vt:variant>
        <vt:lpwstr/>
      </vt:variant>
      <vt:variant>
        <vt:i4>6094939</vt:i4>
      </vt:variant>
      <vt:variant>
        <vt:i4>6</vt:i4>
      </vt:variant>
      <vt:variant>
        <vt:i4>0</vt:i4>
      </vt:variant>
      <vt:variant>
        <vt:i4>5</vt:i4>
      </vt:variant>
      <vt:variant>
        <vt:lpwstr>http://www.promitheus.gov.gr/</vt:lpwstr>
      </vt:variant>
      <vt:variant>
        <vt:lpwstr/>
      </vt:variant>
      <vt:variant>
        <vt:i4>65616</vt:i4>
      </vt:variant>
      <vt:variant>
        <vt:i4>3</vt:i4>
      </vt:variant>
      <vt:variant>
        <vt:i4>0</vt:i4>
      </vt:variant>
      <vt:variant>
        <vt:i4>5</vt:i4>
      </vt:variant>
      <vt:variant>
        <vt:lpwstr>https://espdint.eprocurement.gov.gr/</vt:lpwstr>
      </vt:variant>
      <vt:variant>
        <vt:lpwstr/>
      </vt:variant>
      <vt:variant>
        <vt:i4>65616</vt:i4>
      </vt:variant>
      <vt:variant>
        <vt:i4>0</vt:i4>
      </vt:variant>
      <vt:variant>
        <vt:i4>0</vt:i4>
      </vt:variant>
      <vt:variant>
        <vt:i4>5</vt:i4>
      </vt:variant>
      <vt:variant>
        <vt:lpwstr>https://espdint.eprocurement.gov.gr/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eaadhsy</dc:creator>
  <cp:lastModifiedBy>Chrysanthi Theodorou</cp:lastModifiedBy>
  <cp:revision>3</cp:revision>
  <cp:lastPrinted>2021-11-02T13:37:00Z</cp:lastPrinted>
  <dcterms:created xsi:type="dcterms:W3CDTF">2021-11-08T09:12:00Z</dcterms:created>
  <dcterms:modified xsi:type="dcterms:W3CDTF">2021-11-08T09:13:00Z</dcterms:modified>
</cp:coreProperties>
</file>