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79326" w14:textId="77777777" w:rsidR="00204C93" w:rsidRDefault="00204C93" w:rsidP="00204C93">
      <w:pPr>
        <w:jc w:val="both"/>
        <w:rPr>
          <w:sz w:val="24"/>
          <w:szCs w:val="24"/>
        </w:rPr>
      </w:pPr>
      <w:r>
        <w:rPr>
          <w:sz w:val="24"/>
          <w:szCs w:val="24"/>
        </w:rPr>
        <w:t>Για τη συμμετοχή στην Ανοικτή Διαδικασία δεν απαιτείται η αγορά των τευχών αυτής.</w:t>
      </w:r>
    </w:p>
    <w:p w14:paraId="2354F019" w14:textId="77777777" w:rsidR="00204C93" w:rsidRDefault="00204C93" w:rsidP="00204C93">
      <w:pPr>
        <w:jc w:val="both"/>
        <w:rPr>
          <w:sz w:val="24"/>
          <w:szCs w:val="24"/>
        </w:rPr>
      </w:pPr>
      <w:r w:rsidRPr="008318D8">
        <w:rPr>
          <w:sz w:val="24"/>
          <w:szCs w:val="24"/>
        </w:rPr>
        <w:t xml:space="preserve"> </w:t>
      </w:r>
    </w:p>
    <w:p w14:paraId="0C8BBA04" w14:textId="77777777" w:rsidR="00204C93" w:rsidRPr="008318D8" w:rsidRDefault="00204C93" w:rsidP="00204C93">
      <w:pPr>
        <w:jc w:val="both"/>
        <w:rPr>
          <w:sz w:val="24"/>
          <w:szCs w:val="24"/>
        </w:rPr>
      </w:pPr>
      <w:r w:rsidRPr="008318D8">
        <w:rPr>
          <w:sz w:val="24"/>
          <w:szCs w:val="24"/>
        </w:rPr>
        <w:t xml:space="preserve">Οι Ενδιαφερόμενοι έχουν τη δυνατότητα να διαβάσουν το περιεχόμενο των τευχών της διαδικασίας στην ηλεκτρονική διεύθυνση </w:t>
      </w:r>
      <w:hyperlink r:id="rId7" w:history="1">
        <w:r w:rsidRPr="008318D8">
          <w:rPr>
            <w:sz w:val="24"/>
            <w:szCs w:val="24"/>
          </w:rPr>
          <w:t>http://www.egnatia.eu</w:t>
        </w:r>
      </w:hyperlink>
      <w:r w:rsidRPr="008318D8">
        <w:rPr>
          <w:sz w:val="24"/>
          <w:szCs w:val="24"/>
        </w:rPr>
        <w:t xml:space="preserve"> στην περιοχή ΠΡΟΚΗΡΥΞΕΙΣ</w:t>
      </w:r>
      <w:r w:rsidR="00B07725" w:rsidRPr="00B07725">
        <w:rPr>
          <w:sz w:val="24"/>
          <w:szCs w:val="24"/>
        </w:rPr>
        <w:t>/</w:t>
      </w:r>
      <w:r w:rsidR="00B07725">
        <w:rPr>
          <w:sz w:val="24"/>
          <w:szCs w:val="24"/>
        </w:rPr>
        <w:t>ΔΙΑΓΩΝΙΣΜΟΙ</w:t>
      </w:r>
      <w:r w:rsidRPr="008318D8">
        <w:rPr>
          <w:sz w:val="24"/>
          <w:szCs w:val="24"/>
        </w:rPr>
        <w:t xml:space="preserve">. </w:t>
      </w:r>
    </w:p>
    <w:p w14:paraId="676BD124" w14:textId="77777777" w:rsidR="00204C93" w:rsidRDefault="00204C93" w:rsidP="00204C93">
      <w:pPr>
        <w:jc w:val="both"/>
        <w:rPr>
          <w:sz w:val="24"/>
          <w:szCs w:val="24"/>
        </w:rPr>
      </w:pPr>
    </w:p>
    <w:p w14:paraId="2E4339EE" w14:textId="0CE3D246" w:rsidR="00204C93" w:rsidRPr="00BC2E55" w:rsidRDefault="00204C93" w:rsidP="00204C93">
      <w:pPr>
        <w:jc w:val="both"/>
        <w:rPr>
          <w:sz w:val="24"/>
          <w:szCs w:val="24"/>
        </w:rPr>
      </w:pPr>
      <w:r w:rsidRPr="008318D8">
        <w:rPr>
          <w:sz w:val="24"/>
          <w:szCs w:val="24"/>
        </w:rPr>
        <w:t xml:space="preserve">Επίσης, η Διακήρυξη και τα λοιπά τεύχη δημοπράτησης διατίθενται ηλεκτρονικά και στη διαδικτυακή πύλη </w:t>
      </w:r>
      <w:hyperlink r:id="rId8" w:history="1">
        <w:r w:rsidRPr="008318D8">
          <w:rPr>
            <w:sz w:val="24"/>
            <w:szCs w:val="24"/>
          </w:rPr>
          <w:t>www.promitheus.gov.gr</w:t>
        </w:r>
      </w:hyperlink>
      <w:r w:rsidR="00B07725">
        <w:rPr>
          <w:sz w:val="24"/>
          <w:szCs w:val="24"/>
        </w:rPr>
        <w:t xml:space="preserve"> </w:t>
      </w:r>
      <w:r w:rsidRPr="008318D8">
        <w:rPr>
          <w:sz w:val="24"/>
          <w:szCs w:val="24"/>
        </w:rPr>
        <w:t>του Εθνικού Συστήματος Ηλεκτρονικών Δημοσίων Συμβάσεων (Ε.Σ.Η.ΔΗ.Σ.)</w:t>
      </w:r>
      <w:r w:rsidR="00BC2E55">
        <w:rPr>
          <w:sz w:val="24"/>
          <w:szCs w:val="24"/>
        </w:rPr>
        <w:t>.</w:t>
      </w:r>
      <w:r w:rsidR="00481DE7">
        <w:rPr>
          <w:sz w:val="24"/>
          <w:szCs w:val="24"/>
        </w:rPr>
        <w:t xml:space="preserve"> (Α/Α ΣΥΣΤΗΜΑΤΟΣ </w:t>
      </w:r>
      <w:r w:rsidR="00151702">
        <w:rPr>
          <w:b/>
          <w:sz w:val="24"/>
          <w:szCs w:val="24"/>
        </w:rPr>
        <w:t>208174</w:t>
      </w:r>
      <w:r w:rsidR="00481DE7">
        <w:rPr>
          <w:sz w:val="24"/>
          <w:szCs w:val="24"/>
        </w:rPr>
        <w:t>)</w:t>
      </w:r>
    </w:p>
    <w:p w14:paraId="64122FDB" w14:textId="77777777" w:rsidR="00204C93" w:rsidRDefault="00204C93" w:rsidP="00204C93">
      <w:pPr>
        <w:overflowPunct/>
        <w:jc w:val="both"/>
        <w:textAlignment w:val="auto"/>
        <w:rPr>
          <w:sz w:val="24"/>
          <w:szCs w:val="24"/>
        </w:rPr>
      </w:pPr>
    </w:p>
    <w:p w14:paraId="28C2E0F1" w14:textId="77777777" w:rsidR="00204C93" w:rsidRDefault="00204C93" w:rsidP="00204C93">
      <w:pPr>
        <w:overflowPunct/>
        <w:jc w:val="both"/>
        <w:textAlignment w:val="auto"/>
        <w:rPr>
          <w:sz w:val="24"/>
          <w:szCs w:val="24"/>
        </w:rPr>
      </w:pPr>
    </w:p>
    <w:p w14:paraId="573C451B" w14:textId="77777777" w:rsidR="00E472F4" w:rsidRDefault="00204C93" w:rsidP="00204C93">
      <w:pPr>
        <w:overflowPunct/>
        <w:ind w:left="1440" w:hanging="1440"/>
        <w:jc w:val="both"/>
        <w:textAlignment w:val="auto"/>
        <w:rPr>
          <w:sz w:val="24"/>
          <w:szCs w:val="24"/>
        </w:rPr>
      </w:pPr>
      <w:r w:rsidRPr="00277905">
        <w:rPr>
          <w:b/>
          <w:sz w:val="24"/>
          <w:szCs w:val="24"/>
          <w:u w:val="single"/>
        </w:rPr>
        <w:t>ΠΡΟΣΟΧΗ: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318D8">
        <w:rPr>
          <w:sz w:val="24"/>
          <w:szCs w:val="24"/>
        </w:rPr>
        <w:t>Συνιστάται</w:t>
      </w:r>
      <w:r w:rsidR="00E472F4">
        <w:rPr>
          <w:sz w:val="24"/>
          <w:szCs w:val="24"/>
        </w:rPr>
        <w:t>:</w:t>
      </w:r>
    </w:p>
    <w:p w14:paraId="3E34088E" w14:textId="77777777" w:rsidR="00204C93" w:rsidRPr="00E472F4" w:rsidRDefault="00204C93" w:rsidP="00E472F4">
      <w:pPr>
        <w:pStyle w:val="ListParagraph"/>
        <w:numPr>
          <w:ilvl w:val="0"/>
          <w:numId w:val="10"/>
        </w:numPr>
        <w:overflowPunct/>
        <w:ind w:left="1778" w:hanging="308"/>
        <w:jc w:val="both"/>
        <w:textAlignment w:val="auto"/>
        <w:rPr>
          <w:rFonts w:cs="Arial"/>
          <w:sz w:val="24"/>
          <w:szCs w:val="24"/>
        </w:rPr>
      </w:pPr>
      <w:r w:rsidRPr="00E472F4">
        <w:rPr>
          <w:sz w:val="24"/>
          <w:szCs w:val="24"/>
        </w:rPr>
        <w:t>οι Ενδιαφερόμενοι να επισκέπτονται τακτικά τους παραπάνω ιστότοπους (</w:t>
      </w:r>
      <w:hyperlink r:id="rId9" w:history="1">
        <w:r w:rsidRPr="00E472F4">
          <w:rPr>
            <w:sz w:val="24"/>
            <w:szCs w:val="24"/>
          </w:rPr>
          <w:t>http://www.egnatia.eu</w:t>
        </w:r>
      </w:hyperlink>
      <w:r w:rsidRPr="00E472F4">
        <w:rPr>
          <w:sz w:val="24"/>
          <w:szCs w:val="24"/>
        </w:rPr>
        <w:t xml:space="preserve"> και </w:t>
      </w:r>
      <w:hyperlink r:id="rId10" w:history="1">
        <w:r w:rsidRPr="00E472F4">
          <w:rPr>
            <w:sz w:val="24"/>
            <w:szCs w:val="24"/>
          </w:rPr>
          <w:t>www.promitheus.gov.gr</w:t>
        </w:r>
      </w:hyperlink>
      <w:r w:rsidRPr="00E472F4">
        <w:rPr>
          <w:sz w:val="24"/>
          <w:szCs w:val="24"/>
        </w:rPr>
        <w:t>) για σχετική ενημέρωση επί, ενδεχ</w:t>
      </w:r>
      <w:r w:rsidR="00E472F4">
        <w:rPr>
          <w:sz w:val="24"/>
          <w:szCs w:val="24"/>
        </w:rPr>
        <w:t>ομένως διορθώσεων ή πληροφοριών</w:t>
      </w:r>
    </w:p>
    <w:p w14:paraId="6D391111" w14:textId="77777777" w:rsidR="00E472F4" w:rsidRPr="00E472F4" w:rsidRDefault="00E472F4" w:rsidP="00E472F4">
      <w:pPr>
        <w:pStyle w:val="ListParagraph"/>
        <w:numPr>
          <w:ilvl w:val="0"/>
          <w:numId w:val="10"/>
        </w:numPr>
        <w:overflowPunct/>
        <w:ind w:left="1778" w:hanging="308"/>
        <w:jc w:val="both"/>
        <w:textAlignment w:val="auto"/>
        <w:rPr>
          <w:rFonts w:cs="Arial"/>
          <w:sz w:val="24"/>
          <w:szCs w:val="24"/>
        </w:rPr>
      </w:pPr>
      <w:r>
        <w:rPr>
          <w:sz w:val="24"/>
          <w:szCs w:val="24"/>
        </w:rPr>
        <w:t>εάν το πλήθος των υπ</w:t>
      </w:r>
      <w:r w:rsidR="00F46586">
        <w:rPr>
          <w:sz w:val="24"/>
          <w:szCs w:val="24"/>
        </w:rPr>
        <w:t>οβαλλόμενων αρχείων είναι μεγαλύτερο των πέντε (5)</w:t>
      </w:r>
      <w:r>
        <w:rPr>
          <w:sz w:val="24"/>
          <w:szCs w:val="24"/>
        </w:rPr>
        <w:t xml:space="preserve">, η υποβολή τους να γίνεται σε μορφή συμπιεσμένου αρχείου </w:t>
      </w:r>
      <w:r w:rsidRPr="00E472F4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zip</w:t>
      </w:r>
      <w:r w:rsidRPr="00E472F4">
        <w:rPr>
          <w:sz w:val="24"/>
          <w:szCs w:val="24"/>
        </w:rPr>
        <w:t xml:space="preserve">), </w:t>
      </w:r>
      <w:r>
        <w:rPr>
          <w:sz w:val="24"/>
          <w:szCs w:val="24"/>
        </w:rPr>
        <w:t>προς διευκόλυνση της Επιτροπής Διαγωνισμού</w:t>
      </w:r>
    </w:p>
    <w:p w14:paraId="41509F14" w14:textId="77777777" w:rsidR="00204C93" w:rsidRDefault="00204C93" w:rsidP="00204C93">
      <w:pPr>
        <w:overflowPunct/>
        <w:jc w:val="both"/>
        <w:textAlignment w:val="auto"/>
        <w:rPr>
          <w:rFonts w:cs="Arial"/>
          <w:sz w:val="24"/>
          <w:szCs w:val="24"/>
        </w:rPr>
      </w:pPr>
    </w:p>
    <w:p w14:paraId="4CF39D4E" w14:textId="77777777" w:rsidR="00204C93" w:rsidRDefault="00204C93" w:rsidP="00204C93">
      <w:pPr>
        <w:overflowPunct/>
        <w:jc w:val="both"/>
        <w:textAlignment w:val="auto"/>
        <w:rPr>
          <w:rFonts w:cs="Arial"/>
          <w:sz w:val="24"/>
          <w:szCs w:val="24"/>
        </w:rPr>
      </w:pPr>
    </w:p>
    <w:p w14:paraId="38E68769" w14:textId="77777777" w:rsidR="00204C93" w:rsidRPr="00830D1E" w:rsidRDefault="00204C93" w:rsidP="00204C93">
      <w:pPr>
        <w:overflowPunct/>
        <w:jc w:val="both"/>
        <w:textAlignment w:val="auto"/>
        <w:rPr>
          <w:rFonts w:cs="Arial"/>
          <w:sz w:val="24"/>
          <w:szCs w:val="24"/>
        </w:rPr>
      </w:pPr>
      <w:r w:rsidRPr="00830D1E">
        <w:rPr>
          <w:rFonts w:cs="Arial"/>
          <w:sz w:val="24"/>
          <w:szCs w:val="24"/>
        </w:rPr>
        <w:t>Για οποιαδήποτε</w:t>
      </w:r>
      <w:r>
        <w:rPr>
          <w:rFonts w:cs="Arial"/>
          <w:sz w:val="24"/>
          <w:szCs w:val="24"/>
        </w:rPr>
        <w:t xml:space="preserve"> περαιτέρω</w:t>
      </w:r>
      <w:r w:rsidRPr="00830D1E">
        <w:rPr>
          <w:rFonts w:cs="Arial"/>
          <w:sz w:val="24"/>
          <w:szCs w:val="24"/>
        </w:rPr>
        <w:t xml:space="preserve"> πληροφορία επικοινωνήστε με την κα </w:t>
      </w:r>
      <w:r>
        <w:rPr>
          <w:rFonts w:cs="Arial"/>
          <w:sz w:val="24"/>
          <w:szCs w:val="24"/>
        </w:rPr>
        <w:t>Κατερίνα Τζώρα</w:t>
      </w:r>
      <w:r w:rsidRPr="00830D1E">
        <w:rPr>
          <w:rFonts w:cs="Arial"/>
          <w:sz w:val="24"/>
          <w:szCs w:val="24"/>
        </w:rPr>
        <w:t xml:space="preserve"> (2310-470.</w:t>
      </w:r>
      <w:r>
        <w:rPr>
          <w:rFonts w:cs="Arial"/>
          <w:sz w:val="24"/>
          <w:szCs w:val="24"/>
        </w:rPr>
        <w:t>448</w:t>
      </w:r>
      <w:r w:rsidRPr="00830D1E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 ή με την κα </w:t>
      </w:r>
      <w:r w:rsidR="00E6545A">
        <w:rPr>
          <w:rFonts w:cs="Arial"/>
          <w:sz w:val="24"/>
          <w:szCs w:val="24"/>
        </w:rPr>
        <w:t>Ελένη Δούκα</w:t>
      </w:r>
      <w:r>
        <w:rPr>
          <w:rFonts w:cs="Arial"/>
          <w:sz w:val="24"/>
          <w:szCs w:val="24"/>
        </w:rPr>
        <w:t xml:space="preserve"> (2310-470</w:t>
      </w:r>
      <w:r w:rsidR="00E6545A">
        <w:rPr>
          <w:rFonts w:cs="Arial"/>
          <w:sz w:val="24"/>
          <w:szCs w:val="24"/>
        </w:rPr>
        <w:t>374</w:t>
      </w:r>
      <w:r>
        <w:rPr>
          <w:rFonts w:cs="Arial"/>
          <w:sz w:val="24"/>
          <w:szCs w:val="24"/>
        </w:rPr>
        <w:t>)</w:t>
      </w:r>
      <w:r w:rsidRPr="00830D1E">
        <w:rPr>
          <w:rFonts w:cs="Arial"/>
          <w:sz w:val="24"/>
          <w:szCs w:val="24"/>
        </w:rPr>
        <w:t>.</w:t>
      </w:r>
    </w:p>
    <w:p w14:paraId="7EE5AB52" w14:textId="77777777" w:rsidR="009C6E96" w:rsidRPr="00204C93" w:rsidRDefault="009C6E96" w:rsidP="009C6E96">
      <w:pPr>
        <w:jc w:val="both"/>
        <w:rPr>
          <w:color w:val="000000"/>
          <w:sz w:val="24"/>
          <w:szCs w:val="24"/>
        </w:rPr>
      </w:pPr>
    </w:p>
    <w:p w14:paraId="4BEA635F" w14:textId="77777777" w:rsidR="00204C93" w:rsidRPr="00204C93" w:rsidRDefault="00204C93" w:rsidP="009C6E96">
      <w:pPr>
        <w:jc w:val="both"/>
        <w:rPr>
          <w:color w:val="000000"/>
          <w:sz w:val="24"/>
          <w:szCs w:val="24"/>
        </w:rPr>
      </w:pPr>
    </w:p>
    <w:p w14:paraId="79F313A4" w14:textId="77777777" w:rsidR="00204C93" w:rsidRPr="00204C93" w:rsidRDefault="00204C93" w:rsidP="00E51A0F">
      <w:pPr>
        <w:jc w:val="center"/>
        <w:rPr>
          <w:color w:val="000000"/>
          <w:sz w:val="24"/>
          <w:szCs w:val="24"/>
        </w:rPr>
      </w:pPr>
    </w:p>
    <w:p w14:paraId="7D457C80" w14:textId="77777777" w:rsidR="00AF0922" w:rsidRPr="00E6545A" w:rsidRDefault="00AF0922" w:rsidP="000B0AB3">
      <w:pPr>
        <w:widowControl w:val="0"/>
        <w:shd w:val="clear" w:color="auto" w:fill="FFFFFF"/>
        <w:overflowPunct/>
        <w:ind w:right="29"/>
        <w:textAlignment w:val="auto"/>
        <w:rPr>
          <w:color w:val="000000"/>
        </w:rPr>
      </w:pPr>
    </w:p>
    <w:sectPr w:rsidR="00AF0922" w:rsidRPr="00E6545A" w:rsidSect="00AD528D">
      <w:endnotePr>
        <w:numFmt w:val="decimal"/>
      </w:endnotePr>
      <w:pgSz w:w="11909" w:h="16834"/>
      <w:pgMar w:top="720" w:right="749" w:bottom="840" w:left="840" w:header="720" w:footer="29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DEBD8" w14:textId="77777777" w:rsidR="00E605B3" w:rsidRDefault="00E605B3">
      <w:r>
        <w:separator/>
      </w:r>
    </w:p>
  </w:endnote>
  <w:endnote w:type="continuationSeparator" w:id="0">
    <w:p w14:paraId="01201BA2" w14:textId="77777777" w:rsidR="00E605B3" w:rsidRDefault="00E6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63980" w14:textId="77777777" w:rsidR="00E605B3" w:rsidRDefault="00E605B3">
      <w:r>
        <w:separator/>
      </w:r>
    </w:p>
  </w:footnote>
  <w:footnote w:type="continuationSeparator" w:id="0">
    <w:p w14:paraId="4BB7C9E6" w14:textId="77777777" w:rsidR="00E605B3" w:rsidRDefault="00E60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9B2E992"/>
    <w:lvl w:ilvl="0">
      <w:numFmt w:val="bullet"/>
      <w:lvlText w:val="*"/>
      <w:lvlJc w:val="left"/>
    </w:lvl>
  </w:abstractNum>
  <w:abstractNum w:abstractNumId="1" w15:restartNumberingAfterBreak="0">
    <w:nsid w:val="05676D93"/>
    <w:multiLevelType w:val="hybridMultilevel"/>
    <w:tmpl w:val="6B56646E"/>
    <w:lvl w:ilvl="0" w:tplc="177C568A">
      <w:start w:val="1"/>
      <w:numFmt w:val="lowerRoman"/>
      <w:lvlText w:val="%1 "/>
      <w:lvlJc w:val="left"/>
      <w:pPr>
        <w:tabs>
          <w:tab w:val="num" w:pos="1509"/>
        </w:tabs>
        <w:ind w:left="1509" w:hanging="624"/>
      </w:pPr>
      <w:rPr>
        <w:rFonts w:ascii="Arial" w:hAnsi="Arial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2" w15:restartNumberingAfterBreak="0">
    <w:nsid w:val="212F4FB0"/>
    <w:multiLevelType w:val="hybridMultilevel"/>
    <w:tmpl w:val="9D46F53E"/>
    <w:lvl w:ilvl="0" w:tplc="0408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3" w15:restartNumberingAfterBreak="0">
    <w:nsid w:val="269437E9"/>
    <w:multiLevelType w:val="hybridMultilevel"/>
    <w:tmpl w:val="5DBE970A"/>
    <w:lvl w:ilvl="0" w:tplc="0408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2D72336D"/>
    <w:multiLevelType w:val="hybridMultilevel"/>
    <w:tmpl w:val="0EC60C36"/>
    <w:lvl w:ilvl="0" w:tplc="1482FB8A">
      <w:start w:val="1"/>
      <w:numFmt w:val="lowerLetter"/>
      <w:lvlText w:val="1.%1)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273AB"/>
    <w:multiLevelType w:val="multilevel"/>
    <w:tmpl w:val="BF64E1AC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6" w15:restartNumberingAfterBreak="0">
    <w:nsid w:val="5562561F"/>
    <w:multiLevelType w:val="hybridMultilevel"/>
    <w:tmpl w:val="464642E6"/>
    <w:lvl w:ilvl="0" w:tplc="4C4C61B4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022028"/>
    <w:multiLevelType w:val="hybridMultilevel"/>
    <w:tmpl w:val="4482BB62"/>
    <w:lvl w:ilvl="0" w:tplc="74A8E9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F01781"/>
    <w:multiLevelType w:val="hybridMultilevel"/>
    <w:tmpl w:val="D59AF308"/>
    <w:lvl w:ilvl="0" w:tplc="0408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9" w15:restartNumberingAfterBreak="0">
    <w:nsid w:val="74DF4E4B"/>
    <w:multiLevelType w:val="hybridMultilevel"/>
    <w:tmpl w:val="277620B6"/>
    <w:lvl w:ilvl="0" w:tplc="0408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4C4C61B4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2" w:tplc="2A5EA066">
      <w:numFmt w:val="bullet"/>
      <w:lvlText w:val="-"/>
      <w:lvlJc w:val="left"/>
      <w:pPr>
        <w:tabs>
          <w:tab w:val="num" w:pos="2354"/>
        </w:tabs>
        <w:ind w:left="2354" w:hanging="360"/>
      </w:pPr>
      <w:rPr>
        <w:rFonts w:ascii="Times New Roman" w:eastAsia="Times New Roman" w:hAnsi="Times New Roman" w:cs="Times New Roman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966"/>
    <w:rsid w:val="00011053"/>
    <w:rsid w:val="00031188"/>
    <w:rsid w:val="00036CAA"/>
    <w:rsid w:val="00043A01"/>
    <w:rsid w:val="000461C3"/>
    <w:rsid w:val="000708D3"/>
    <w:rsid w:val="00085845"/>
    <w:rsid w:val="000955CC"/>
    <w:rsid w:val="0009730A"/>
    <w:rsid w:val="000B0AB3"/>
    <w:rsid w:val="000B22D7"/>
    <w:rsid w:val="000E1899"/>
    <w:rsid w:val="000E2A21"/>
    <w:rsid w:val="000E6D1D"/>
    <w:rsid w:val="000F49EE"/>
    <w:rsid w:val="00110820"/>
    <w:rsid w:val="00112734"/>
    <w:rsid w:val="00125450"/>
    <w:rsid w:val="00141C62"/>
    <w:rsid w:val="0014312A"/>
    <w:rsid w:val="00145B5B"/>
    <w:rsid w:val="00147FFC"/>
    <w:rsid w:val="00151702"/>
    <w:rsid w:val="0015760C"/>
    <w:rsid w:val="00162C70"/>
    <w:rsid w:val="00164B40"/>
    <w:rsid w:val="0017645E"/>
    <w:rsid w:val="001877BA"/>
    <w:rsid w:val="001A305D"/>
    <w:rsid w:val="001B299E"/>
    <w:rsid w:val="001E1DE3"/>
    <w:rsid w:val="001E4624"/>
    <w:rsid w:val="00204C93"/>
    <w:rsid w:val="00207A4F"/>
    <w:rsid w:val="002258B9"/>
    <w:rsid w:val="0023640E"/>
    <w:rsid w:val="00257BFE"/>
    <w:rsid w:val="002608EF"/>
    <w:rsid w:val="00264B99"/>
    <w:rsid w:val="002670EE"/>
    <w:rsid w:val="002760EE"/>
    <w:rsid w:val="00292EB7"/>
    <w:rsid w:val="002A0C52"/>
    <w:rsid w:val="002A6AD9"/>
    <w:rsid w:val="002C0959"/>
    <w:rsid w:val="002E28BC"/>
    <w:rsid w:val="002E6436"/>
    <w:rsid w:val="002F514D"/>
    <w:rsid w:val="00300E3A"/>
    <w:rsid w:val="00305743"/>
    <w:rsid w:val="00306164"/>
    <w:rsid w:val="00310812"/>
    <w:rsid w:val="003206B0"/>
    <w:rsid w:val="00330DBD"/>
    <w:rsid w:val="00333BA4"/>
    <w:rsid w:val="00343330"/>
    <w:rsid w:val="00353E6C"/>
    <w:rsid w:val="00356022"/>
    <w:rsid w:val="00356B19"/>
    <w:rsid w:val="0038467D"/>
    <w:rsid w:val="003879BB"/>
    <w:rsid w:val="003A2064"/>
    <w:rsid w:val="003B6CF0"/>
    <w:rsid w:val="003F5F16"/>
    <w:rsid w:val="00423388"/>
    <w:rsid w:val="00445D02"/>
    <w:rsid w:val="0046386B"/>
    <w:rsid w:val="00481DE7"/>
    <w:rsid w:val="00484183"/>
    <w:rsid w:val="00486B28"/>
    <w:rsid w:val="00486D4F"/>
    <w:rsid w:val="00492106"/>
    <w:rsid w:val="00493099"/>
    <w:rsid w:val="004B0F0D"/>
    <w:rsid w:val="004B3F78"/>
    <w:rsid w:val="004C19B8"/>
    <w:rsid w:val="004E6082"/>
    <w:rsid w:val="004F4A20"/>
    <w:rsid w:val="005132D8"/>
    <w:rsid w:val="0053611C"/>
    <w:rsid w:val="0055020A"/>
    <w:rsid w:val="00553ECE"/>
    <w:rsid w:val="00592A2D"/>
    <w:rsid w:val="005A0887"/>
    <w:rsid w:val="005A7B97"/>
    <w:rsid w:val="005D0440"/>
    <w:rsid w:val="0060324E"/>
    <w:rsid w:val="00615B31"/>
    <w:rsid w:val="00622140"/>
    <w:rsid w:val="00623A57"/>
    <w:rsid w:val="00634A65"/>
    <w:rsid w:val="0065469E"/>
    <w:rsid w:val="00656982"/>
    <w:rsid w:val="00660DE5"/>
    <w:rsid w:val="00696F4B"/>
    <w:rsid w:val="006F5262"/>
    <w:rsid w:val="00705934"/>
    <w:rsid w:val="00715D8B"/>
    <w:rsid w:val="0072159E"/>
    <w:rsid w:val="00723B77"/>
    <w:rsid w:val="00733DF3"/>
    <w:rsid w:val="00765683"/>
    <w:rsid w:val="00780509"/>
    <w:rsid w:val="00782C25"/>
    <w:rsid w:val="00787CE9"/>
    <w:rsid w:val="007913C8"/>
    <w:rsid w:val="00792B77"/>
    <w:rsid w:val="00793842"/>
    <w:rsid w:val="007A5F32"/>
    <w:rsid w:val="007A6F33"/>
    <w:rsid w:val="007C0E1E"/>
    <w:rsid w:val="007C21BE"/>
    <w:rsid w:val="007D06B8"/>
    <w:rsid w:val="007D25D3"/>
    <w:rsid w:val="007D2D7D"/>
    <w:rsid w:val="007F01B9"/>
    <w:rsid w:val="007F3563"/>
    <w:rsid w:val="00800F17"/>
    <w:rsid w:val="00802692"/>
    <w:rsid w:val="00821AAA"/>
    <w:rsid w:val="00830D1E"/>
    <w:rsid w:val="00840896"/>
    <w:rsid w:val="00841F6D"/>
    <w:rsid w:val="0085689F"/>
    <w:rsid w:val="00880784"/>
    <w:rsid w:val="00892237"/>
    <w:rsid w:val="008A1076"/>
    <w:rsid w:val="008B286D"/>
    <w:rsid w:val="008D0A13"/>
    <w:rsid w:val="008D61A1"/>
    <w:rsid w:val="008D6D25"/>
    <w:rsid w:val="008E6572"/>
    <w:rsid w:val="00900441"/>
    <w:rsid w:val="00917426"/>
    <w:rsid w:val="00950966"/>
    <w:rsid w:val="00983257"/>
    <w:rsid w:val="009A5FD0"/>
    <w:rsid w:val="009B20C6"/>
    <w:rsid w:val="009C6E96"/>
    <w:rsid w:val="009E0E68"/>
    <w:rsid w:val="00A06708"/>
    <w:rsid w:val="00A31A8B"/>
    <w:rsid w:val="00A33721"/>
    <w:rsid w:val="00A8169D"/>
    <w:rsid w:val="00A81E94"/>
    <w:rsid w:val="00A9326F"/>
    <w:rsid w:val="00A9746A"/>
    <w:rsid w:val="00AB0606"/>
    <w:rsid w:val="00AD528D"/>
    <w:rsid w:val="00AD5724"/>
    <w:rsid w:val="00AD5809"/>
    <w:rsid w:val="00AF0922"/>
    <w:rsid w:val="00AF1AEF"/>
    <w:rsid w:val="00B00717"/>
    <w:rsid w:val="00B07725"/>
    <w:rsid w:val="00B31370"/>
    <w:rsid w:val="00B33793"/>
    <w:rsid w:val="00B54F55"/>
    <w:rsid w:val="00B565A5"/>
    <w:rsid w:val="00B64180"/>
    <w:rsid w:val="00B67583"/>
    <w:rsid w:val="00BA2358"/>
    <w:rsid w:val="00BB100F"/>
    <w:rsid w:val="00BC2E55"/>
    <w:rsid w:val="00BC4C9D"/>
    <w:rsid w:val="00BF30E7"/>
    <w:rsid w:val="00C0311E"/>
    <w:rsid w:val="00C123A5"/>
    <w:rsid w:val="00C164AB"/>
    <w:rsid w:val="00C30CC3"/>
    <w:rsid w:val="00C375A3"/>
    <w:rsid w:val="00C65BA0"/>
    <w:rsid w:val="00C83E15"/>
    <w:rsid w:val="00C8566D"/>
    <w:rsid w:val="00C9007D"/>
    <w:rsid w:val="00C90F2D"/>
    <w:rsid w:val="00C92AC0"/>
    <w:rsid w:val="00C93FE8"/>
    <w:rsid w:val="00CA313D"/>
    <w:rsid w:val="00CB0BC9"/>
    <w:rsid w:val="00CB76A0"/>
    <w:rsid w:val="00CC07B6"/>
    <w:rsid w:val="00D16B66"/>
    <w:rsid w:val="00D17689"/>
    <w:rsid w:val="00D43901"/>
    <w:rsid w:val="00D52B65"/>
    <w:rsid w:val="00D5644B"/>
    <w:rsid w:val="00D71D94"/>
    <w:rsid w:val="00D737AF"/>
    <w:rsid w:val="00D74593"/>
    <w:rsid w:val="00D75B62"/>
    <w:rsid w:val="00D87FB9"/>
    <w:rsid w:val="00DA6287"/>
    <w:rsid w:val="00DE6931"/>
    <w:rsid w:val="00E21CDF"/>
    <w:rsid w:val="00E26333"/>
    <w:rsid w:val="00E31543"/>
    <w:rsid w:val="00E33448"/>
    <w:rsid w:val="00E472F4"/>
    <w:rsid w:val="00E51A0F"/>
    <w:rsid w:val="00E605B3"/>
    <w:rsid w:val="00E6545A"/>
    <w:rsid w:val="00E74725"/>
    <w:rsid w:val="00E83BE8"/>
    <w:rsid w:val="00E90196"/>
    <w:rsid w:val="00EB331F"/>
    <w:rsid w:val="00EB3850"/>
    <w:rsid w:val="00ED5378"/>
    <w:rsid w:val="00F02797"/>
    <w:rsid w:val="00F31497"/>
    <w:rsid w:val="00F420E0"/>
    <w:rsid w:val="00F46586"/>
    <w:rsid w:val="00F62B57"/>
    <w:rsid w:val="00F71B4C"/>
    <w:rsid w:val="00F82211"/>
    <w:rsid w:val="00F84E8E"/>
    <w:rsid w:val="00F9112D"/>
    <w:rsid w:val="00FC6872"/>
    <w:rsid w:val="00FC6E00"/>
    <w:rsid w:val="00FC7523"/>
    <w:rsid w:val="00F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5290D"/>
  <w15:docId w15:val="{2B1F942E-6246-408F-9198-4AB5D0C3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sid w:val="00623A57"/>
    <w:pPr>
      <w:textAlignment w:val="auto"/>
    </w:pPr>
    <w:rPr>
      <w:sz w:val="20"/>
    </w:rPr>
  </w:style>
  <w:style w:type="character" w:styleId="FootnoteReference">
    <w:name w:val="footnote reference"/>
    <w:semiHidden/>
    <w:rsid w:val="00623A57"/>
    <w:rPr>
      <w:vertAlign w:val="superscript"/>
    </w:rPr>
  </w:style>
  <w:style w:type="character" w:styleId="Hyperlink">
    <w:name w:val="Hyperlink"/>
    <w:rsid w:val="0060324E"/>
    <w:rPr>
      <w:color w:val="0000FF"/>
      <w:u w:val="single"/>
    </w:rPr>
  </w:style>
  <w:style w:type="character" w:styleId="EndnoteReference">
    <w:name w:val="endnote reference"/>
    <w:semiHidden/>
    <w:rsid w:val="00AF0922"/>
    <w:rPr>
      <w:vertAlign w:val="superscript"/>
    </w:rPr>
  </w:style>
  <w:style w:type="paragraph" w:styleId="BalloonText">
    <w:name w:val="Balloon Text"/>
    <w:basedOn w:val="Normal"/>
    <w:link w:val="BalloonTextChar"/>
    <w:rsid w:val="00E47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72F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47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nati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romitheus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nati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Προς το</vt:lpstr>
    </vt:vector>
  </TitlesOfParts>
  <Company>EGNATIA</Company>
  <LinksUpToDate>false</LinksUpToDate>
  <CharactersWithSpaces>1167</CharactersWithSpaces>
  <SharedDoc>false</SharedDoc>
  <HLinks>
    <vt:vector size="24" baseType="variant">
      <vt:variant>
        <vt:i4>6094939</vt:i4>
      </vt:variant>
      <vt:variant>
        <vt:i4>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8323172</vt:i4>
      </vt:variant>
      <vt:variant>
        <vt:i4>6</vt:i4>
      </vt:variant>
      <vt:variant>
        <vt:i4>0</vt:i4>
      </vt:variant>
      <vt:variant>
        <vt:i4>5</vt:i4>
      </vt:variant>
      <vt:variant>
        <vt:lpwstr>http://www.egnatia.eu/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8323172</vt:i4>
      </vt:variant>
      <vt:variant>
        <vt:i4>0</vt:i4>
      </vt:variant>
      <vt:variant>
        <vt:i4>0</vt:i4>
      </vt:variant>
      <vt:variant>
        <vt:i4>5</vt:i4>
      </vt:variant>
      <vt:variant>
        <vt:lpwstr>http://www.egnatia.eu/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</dc:title>
  <dc:creator>pc16</dc:creator>
  <cp:lastModifiedBy>Chrysanthi Theodorou</cp:lastModifiedBy>
  <cp:revision>12</cp:revision>
  <cp:lastPrinted>2022-02-22T08:24:00Z</cp:lastPrinted>
  <dcterms:created xsi:type="dcterms:W3CDTF">2021-09-03T07:26:00Z</dcterms:created>
  <dcterms:modified xsi:type="dcterms:W3CDTF">2024-06-19T07:42:00Z</dcterms:modified>
</cp:coreProperties>
</file>